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8DF35" w14:textId="07C9741A" w:rsidR="0059311B" w:rsidRDefault="0059311B" w:rsidP="00C15037">
      <w:pPr>
        <w:rPr>
          <w:b/>
          <w:bCs/>
          <w:sz w:val="30"/>
          <w:szCs w:val="30"/>
        </w:rPr>
      </w:pPr>
    </w:p>
    <w:p w14:paraId="55C01503" w14:textId="65E7D194" w:rsidR="0059311B" w:rsidRDefault="0044230C">
      <w:pPr>
        <w:rPr>
          <w:b/>
          <w:bCs/>
          <w:sz w:val="30"/>
          <w:szCs w:val="30"/>
        </w:rPr>
      </w:pPr>
      <w:r>
        <w:rPr>
          <w:noProof/>
          <w:lang w:val="en-US"/>
        </w:rPr>
        <mc:AlternateContent>
          <mc:Choice Requires="wps">
            <w:drawing>
              <wp:anchor distT="0" distB="0" distL="114300" distR="114300" simplePos="0" relativeHeight="251659265" behindDoc="0" locked="0" layoutInCell="1" allowOverlap="1" wp14:anchorId="0960174D" wp14:editId="2D7AF8B2">
                <wp:simplePos x="0" y="0"/>
                <wp:positionH relativeFrom="column">
                  <wp:posOffset>1028700</wp:posOffset>
                </wp:positionH>
                <wp:positionV relativeFrom="paragraph">
                  <wp:posOffset>772160</wp:posOffset>
                </wp:positionV>
                <wp:extent cx="3632200" cy="3359150"/>
                <wp:effectExtent l="0" t="0" r="6350" b="0"/>
                <wp:wrapNone/>
                <wp:docPr id="937336063" name="Text Box 2"/>
                <wp:cNvGraphicFramePr/>
                <a:graphic xmlns:a="http://schemas.openxmlformats.org/drawingml/2006/main">
                  <a:graphicData uri="http://schemas.microsoft.com/office/word/2010/wordprocessingShape">
                    <wps:wsp>
                      <wps:cNvSpPr txBox="1"/>
                      <wps:spPr>
                        <a:xfrm>
                          <a:off x="0" y="0"/>
                          <a:ext cx="3632200" cy="3359150"/>
                        </a:xfrm>
                        <a:prstGeom prst="rect">
                          <a:avLst/>
                        </a:prstGeom>
                        <a:solidFill>
                          <a:schemeClr val="lt1"/>
                        </a:solidFill>
                        <a:ln w="6350">
                          <a:noFill/>
                        </a:ln>
                      </wps:spPr>
                      <wps:txbx>
                        <w:txbxContent>
                          <w:p w14:paraId="52EC2882" w14:textId="5A189F23" w:rsidR="0044230C" w:rsidRDefault="0044230C">
                            <w:r>
                              <w:rPr>
                                <w:noProof/>
                              </w:rPr>
                              <w:drawing>
                                <wp:inline distT="0" distB="0" distL="0" distR="0" wp14:anchorId="6AC20B4F" wp14:editId="551D9594">
                                  <wp:extent cx="3423677" cy="2305050"/>
                                  <wp:effectExtent l="0" t="0" r="5715" b="0"/>
                                  <wp:docPr id="1684306794"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35989" cy="23133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0960174D">
                <v:stroke joinstyle="miter"/>
                <v:path gradientshapeok="t" o:connecttype="rect"/>
              </v:shapetype>
              <v:shape id="Text Box 2" style="position:absolute;margin-left:81pt;margin-top:60.8pt;width:286pt;height:264.5pt;z-index:251659265;visibility:visible;mso-wrap-style:square;mso-wrap-distance-left:9pt;mso-wrap-distance-top:0;mso-wrap-distance-right:9pt;mso-wrap-distance-bottom:0;mso-position-horizontal:absolute;mso-position-horizontal-relative:text;mso-position-vertical:absolute;mso-position-vertical-relative:text;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">
                <v:textbox>
                  <w:txbxContent>
                    <w:p w:rsidR="0044230C" w:rsidRDefault="0044230C" w14:paraId="52EC2882" w14:textId="5A189F23">
                      <w:r>
                        <w:rPr>
                          <w:noProof/>
                        </w:rPr>
                        <w:drawing>
                          <wp:inline distT="0" distB="0" distL="0" distR="0" wp14:anchorId="6AC20B4F" wp14:editId="551D9594">
                            <wp:extent cx="3423677" cy="2305050"/>
                            <wp:effectExtent l="0" t="0" r="5715" b="0"/>
                            <wp:docPr id="1684306794"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35989" cy="2313340"/>
                                    </a:xfrm>
                                    <a:prstGeom prst="rect">
                                      <a:avLst/>
                                    </a:prstGeom>
                                    <a:noFill/>
                                    <a:ln>
                                      <a:noFill/>
                                    </a:ln>
                                  </pic:spPr>
                                </pic:pic>
                              </a:graphicData>
                            </a:graphic>
                          </wp:inline>
                        </w:drawing>
                      </w:r>
                    </w:p>
                  </w:txbxContent>
                </v:textbox>
              </v:shape>
            </w:pict>
          </mc:Fallback>
        </mc:AlternateContent>
      </w:r>
      <w:r w:rsidR="00127DD2">
        <w:rPr>
          <w:noProof/>
          <w:lang w:val="en-US"/>
        </w:rPr>
        <mc:AlternateContent>
          <mc:Choice Requires="wps">
            <w:drawing>
              <wp:anchor distT="0" distB="0" distL="114300" distR="114300" simplePos="0" relativeHeight="251658241" behindDoc="0" locked="0" layoutInCell="1" allowOverlap="1" wp14:anchorId="486DE805" wp14:editId="4D294927">
                <wp:simplePos x="0" y="0"/>
                <wp:positionH relativeFrom="column">
                  <wp:posOffset>117695</wp:posOffset>
                </wp:positionH>
                <wp:positionV relativeFrom="paragraph">
                  <wp:posOffset>4907330</wp:posOffset>
                </wp:positionV>
                <wp:extent cx="5549774" cy="3739081"/>
                <wp:effectExtent l="19050" t="19050" r="13335" b="13970"/>
                <wp:wrapNone/>
                <wp:docPr id="1233839482" name="Text Box 1"/>
                <wp:cNvGraphicFramePr/>
                <a:graphic xmlns:a="http://schemas.openxmlformats.org/drawingml/2006/main">
                  <a:graphicData uri="http://schemas.microsoft.com/office/word/2010/wordprocessingShape">
                    <wps:wsp>
                      <wps:cNvSpPr txBox="1"/>
                      <wps:spPr>
                        <a:xfrm>
                          <a:off x="0" y="0"/>
                          <a:ext cx="5549774" cy="3739081"/>
                        </a:xfrm>
                        <a:prstGeom prst="rect">
                          <a:avLst/>
                        </a:prstGeom>
                        <a:solidFill>
                          <a:schemeClr val="lt1"/>
                        </a:solidFill>
                        <a:ln w="28575">
                          <a:solidFill>
                            <a:schemeClr val="tx2">
                              <a:lumMod val="75000"/>
                              <a:lumOff val="25000"/>
                            </a:schemeClr>
                          </a:solidFill>
                        </a:ln>
                      </wps:spPr>
                      <wps:txbx>
                        <w:txbxContent>
                          <w:p w14:paraId="2E59BA59" w14:textId="77777777" w:rsidR="00127DD2" w:rsidRPr="00036E9C" w:rsidRDefault="00127DD2" w:rsidP="00127DD2">
                            <w:pPr>
                              <w:jc w:val="center"/>
                              <w:rPr>
                                <w:rFonts w:ascii="Sassoon Infant Std" w:hAnsi="Sassoon Infant Std" w:cs="Times New Roman"/>
                                <w:b/>
                                <w:bCs/>
                                <w:color w:val="215E99" w:themeColor="text2" w:themeTint="BF"/>
                                <w:sz w:val="80"/>
                                <w:szCs w:val="80"/>
                              </w:rPr>
                            </w:pPr>
                            <w:r w:rsidRPr="00036E9C">
                              <w:rPr>
                                <w:rFonts w:ascii="Sassoon Infant Std" w:hAnsi="Sassoon Infant Std" w:cs="Times New Roman"/>
                                <w:b/>
                                <w:bCs/>
                                <w:color w:val="215E99" w:themeColor="text2" w:themeTint="BF"/>
                                <w:sz w:val="80"/>
                                <w:szCs w:val="80"/>
                              </w:rPr>
                              <w:t>Handwriting and Presentation Policy</w:t>
                            </w:r>
                          </w:p>
                          <w:p w14:paraId="434EC64B" w14:textId="6A5542F6" w:rsidR="00127DD2" w:rsidRPr="00036E9C" w:rsidRDefault="00127DD2" w:rsidP="00127DD2">
                            <w:pPr>
                              <w:jc w:val="center"/>
                              <w:rPr>
                                <w:rFonts w:ascii="Sassoon Infant Std" w:hAnsi="Sassoon Infant Std" w:cs="Times New Roman"/>
                                <w:color w:val="215E99" w:themeColor="text2" w:themeTint="BF"/>
                                <w:sz w:val="74"/>
                                <w:szCs w:val="74"/>
                              </w:rPr>
                            </w:pPr>
                            <w:r w:rsidRPr="00036E9C">
                              <w:rPr>
                                <w:rFonts w:ascii="Sassoon Infant Std" w:hAnsi="Sassoon Infant Std" w:cs="Times New Roman"/>
                                <w:b/>
                                <w:bCs/>
                                <w:color w:val="215E99" w:themeColor="text2" w:themeTint="BF"/>
                                <w:sz w:val="80"/>
                                <w:szCs w:val="80"/>
                              </w:rPr>
                              <w:t>Pilsley C of E Primary School</w:t>
                            </w:r>
                            <w:r w:rsidRPr="00036E9C">
                              <w:rPr>
                                <w:rFonts w:ascii="Sassoon Infant Std" w:hAnsi="Sassoon Infant Std" w:cs="Times New Roman"/>
                                <w:color w:val="215E99" w:themeColor="text2" w:themeTint="BF"/>
                                <w:sz w:val="80"/>
                                <w:szCs w:val="80"/>
                              </w:rPr>
                              <w:br/>
                            </w:r>
                            <w:r w:rsidR="00D125AA" w:rsidRPr="00036E9C">
                              <w:rPr>
                                <w:rFonts w:ascii="Sassoon Infant Std" w:hAnsi="Sassoon Infant Std" w:cs="Times New Roman"/>
                                <w:i/>
                                <w:iCs/>
                                <w:color w:val="215E99" w:themeColor="text2" w:themeTint="BF"/>
                                <w:sz w:val="74"/>
                                <w:szCs w:val="74"/>
                              </w:rPr>
                              <w:t>202</w:t>
                            </w:r>
                            <w:r w:rsidR="00036E9C">
                              <w:rPr>
                                <w:rFonts w:ascii="Sassoon Infant Std" w:hAnsi="Sassoon Infant Std" w:cs="Times New Roman"/>
                                <w:i/>
                                <w:iCs/>
                                <w:color w:val="215E99" w:themeColor="text2" w:themeTint="BF"/>
                                <w:sz w:val="74"/>
                                <w:szCs w:val="74"/>
                              </w:rPr>
                              <w:t>6</w:t>
                            </w:r>
                          </w:p>
                          <w:p w14:paraId="7D369556" w14:textId="77777777" w:rsidR="00127DD2" w:rsidRDefault="00127DD2" w:rsidP="00127DD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shape id="Text Box 1" style="position:absolute;margin-left:9.25pt;margin-top:386.4pt;width:437pt;height:294.4pt;z-index:251658241;visibility:visible;mso-wrap-style:square;mso-wrap-distance-left:9pt;mso-wrap-distance-top:0;mso-wrap-distance-right:9pt;mso-wrap-distance-bottom:0;mso-position-horizontal:absolute;mso-position-horizontal-relative:text;mso-position-vertical:absolute;mso-position-vertical-relative:text;v-text-anchor:top" o:spid="_x0000_s1027" fillcolor="white [3201]" strokecolor="#215e99 [2431]"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" w14:anchorId="486DE805">
                <v:textbox>
                  <w:txbxContent>
                    <w:p w:rsidRPr="00036E9C" w:rsidR="00127DD2" w:rsidP="00127DD2" w:rsidRDefault="00127DD2" w14:paraId="2E59BA59" w14:textId="77777777">
                      <w:pPr>
                        <w:jc w:val="center"/>
                        <w:rPr>
                          <w:rFonts w:ascii="Sassoon Infant Std" w:hAnsi="Sassoon Infant Std" w:cs="Times New Roman"/>
                          <w:b/>
                          <w:bCs/>
                          <w:color w:val="215E99" w:themeColor="text2" w:themeTint="BF"/>
                          <w:sz w:val="80"/>
                          <w:szCs w:val="80"/>
                        </w:rPr>
                      </w:pPr>
                      <w:r w:rsidRPr="00036E9C">
                        <w:rPr>
                          <w:rFonts w:ascii="Sassoon Infant Std" w:hAnsi="Sassoon Infant Std" w:cs="Times New Roman"/>
                          <w:b/>
                          <w:bCs/>
                          <w:color w:val="215E99" w:themeColor="text2" w:themeTint="BF"/>
                          <w:sz w:val="80"/>
                          <w:szCs w:val="80"/>
                        </w:rPr>
                        <w:t>Handwriting and Presentation Policy</w:t>
                      </w:r>
                    </w:p>
                    <w:p w:rsidRPr="00036E9C" w:rsidR="00127DD2" w:rsidP="00127DD2" w:rsidRDefault="00127DD2" w14:paraId="434EC64B" w14:textId="6A5542F6">
                      <w:pPr>
                        <w:jc w:val="center"/>
                        <w:rPr>
                          <w:rFonts w:ascii="Sassoon Infant Std" w:hAnsi="Sassoon Infant Std" w:cs="Times New Roman"/>
                          <w:color w:val="215E99" w:themeColor="text2" w:themeTint="BF"/>
                          <w:sz w:val="74"/>
                          <w:szCs w:val="74"/>
                        </w:rPr>
                      </w:pPr>
                      <w:r w:rsidRPr="00036E9C">
                        <w:rPr>
                          <w:rFonts w:ascii="Sassoon Infant Std" w:hAnsi="Sassoon Infant Std" w:cs="Times New Roman"/>
                          <w:b/>
                          <w:bCs/>
                          <w:color w:val="215E99" w:themeColor="text2" w:themeTint="BF"/>
                          <w:sz w:val="80"/>
                          <w:szCs w:val="80"/>
                        </w:rPr>
                        <w:t>Pilsley C of E Primary School</w:t>
                      </w:r>
                      <w:r w:rsidRPr="00036E9C">
                        <w:rPr>
                          <w:rFonts w:ascii="Sassoon Infant Std" w:hAnsi="Sassoon Infant Std" w:cs="Times New Roman"/>
                          <w:color w:val="215E99" w:themeColor="text2" w:themeTint="BF"/>
                          <w:sz w:val="80"/>
                          <w:szCs w:val="80"/>
                        </w:rPr>
                        <w:br/>
                      </w:r>
                      <w:r w:rsidRPr="00036E9C" w:rsidR="00D125AA">
                        <w:rPr>
                          <w:rFonts w:ascii="Sassoon Infant Std" w:hAnsi="Sassoon Infant Std" w:cs="Times New Roman"/>
                          <w:i/>
                          <w:iCs/>
                          <w:color w:val="215E99" w:themeColor="text2" w:themeTint="BF"/>
                          <w:sz w:val="74"/>
                          <w:szCs w:val="74"/>
                        </w:rPr>
                        <w:t>202</w:t>
                      </w:r>
                      <w:r w:rsidR="00036E9C">
                        <w:rPr>
                          <w:rFonts w:ascii="Sassoon Infant Std" w:hAnsi="Sassoon Infant Std" w:cs="Times New Roman"/>
                          <w:i/>
                          <w:iCs/>
                          <w:color w:val="215E99" w:themeColor="text2" w:themeTint="BF"/>
                          <w:sz w:val="74"/>
                          <w:szCs w:val="74"/>
                        </w:rPr>
                        <w:t>6</w:t>
                      </w:r>
                    </w:p>
                    <w:p w:rsidR="00127DD2" w:rsidP="00127DD2" w:rsidRDefault="00127DD2" w14:paraId="7D369556" w14:textId="77777777">
                      <w:pPr>
                        <w:jc w:val="center"/>
                      </w:pPr>
                    </w:p>
                  </w:txbxContent>
                </v:textbox>
              </v:shape>
            </w:pict>
          </mc:Fallback>
        </mc:AlternateContent>
      </w:r>
      <w:r w:rsidR="0059311B">
        <w:rPr>
          <w:b/>
          <w:bCs/>
          <w:sz w:val="30"/>
          <w:szCs w:val="30"/>
        </w:rPr>
        <w:br w:type="page"/>
      </w:r>
    </w:p>
    <w:p w14:paraId="2EA31CB3" w14:textId="77777777" w:rsidR="00C15037" w:rsidRPr="00C15037" w:rsidRDefault="00825C19" w:rsidP="00C15037">
      <w:r>
        <w:lastRenderedPageBreak/>
        <w:pict w14:anchorId="6FBD74F2">
          <v:rect id="_x0000_i1025" style="width:0;height:1.5pt" o:hralign="center" o:hrstd="t" o:hr="t" fillcolor="#a0a0a0" stroked="f"/>
        </w:pict>
      </w:r>
    </w:p>
    <w:p w14:paraId="4290D3D9" w14:textId="1095A0DB" w:rsidR="00C15037" w:rsidRPr="006A6BBE" w:rsidRDefault="00C15037" w:rsidP="00C15037">
      <w:pPr>
        <w:rPr>
          <w:rFonts w:ascii="Sassoon Infant Std" w:hAnsi="Sassoon Infant Std" w:cs="Times New Roman"/>
          <w:b/>
          <w:bCs/>
        </w:rPr>
      </w:pPr>
      <w:r w:rsidRPr="006A6BBE">
        <w:rPr>
          <w:rFonts w:ascii="Sassoon Infant Std" w:hAnsi="Sassoon Infant Std" w:cs="Times New Roman"/>
          <w:b/>
          <w:bCs/>
        </w:rPr>
        <w:t>Rationale</w:t>
      </w:r>
    </w:p>
    <w:p w14:paraId="491BF6FC" w14:textId="52CE36AA" w:rsidR="00C15037" w:rsidRPr="006A6BBE" w:rsidRDefault="00C15037" w:rsidP="00C15037">
      <w:pPr>
        <w:rPr>
          <w:rFonts w:ascii="Sassoon Infant Std" w:hAnsi="Sassoon Infant Std" w:cs="Times New Roman"/>
        </w:rPr>
      </w:pPr>
      <w:r w:rsidRPr="006A6BBE">
        <w:rPr>
          <w:rFonts w:ascii="Sassoon Infant Std" w:hAnsi="Sassoon Infant Std" w:cs="Times New Roman"/>
        </w:rPr>
        <w:t xml:space="preserve">At </w:t>
      </w:r>
      <w:proofErr w:type="spellStart"/>
      <w:r w:rsidRPr="006A6BBE">
        <w:rPr>
          <w:rFonts w:ascii="Sassoon Infant Std" w:hAnsi="Sassoon Infant Std" w:cs="Times New Roman"/>
        </w:rPr>
        <w:t>Pilsley</w:t>
      </w:r>
      <w:proofErr w:type="spellEnd"/>
      <w:r w:rsidRPr="006A6BBE">
        <w:rPr>
          <w:rFonts w:ascii="Sassoon Infant Std" w:hAnsi="Sassoon Infant Std" w:cs="Times New Roman"/>
        </w:rPr>
        <w:t xml:space="preserve"> C of E Primary School, we believe that high standards of presentation and handwriting reflect the value children place on their work and learning. Consistency in expectations helps promote pride</w:t>
      </w:r>
      <w:r w:rsidR="00EB444B" w:rsidRPr="006A6BBE">
        <w:rPr>
          <w:rFonts w:ascii="Sassoon Infant Std" w:hAnsi="Sassoon Infant Std" w:cs="Times New Roman"/>
        </w:rPr>
        <w:t xml:space="preserve"> and focus</w:t>
      </w:r>
      <w:r w:rsidRPr="006A6BBE">
        <w:rPr>
          <w:rFonts w:ascii="Sassoon Infant Std" w:hAnsi="Sassoon Infant Std" w:cs="Times New Roman"/>
        </w:rPr>
        <w:t xml:space="preserve"> across the curriculum. </w:t>
      </w:r>
      <w:r w:rsidR="00EB444B" w:rsidRPr="006A6BBE">
        <w:rPr>
          <w:rFonts w:ascii="Sassoon Infant Std" w:hAnsi="Sassoon Infant Std" w:cs="Times New Roman"/>
        </w:rPr>
        <w:t>Once children can handwrite confidently with fluency</w:t>
      </w:r>
      <w:r w:rsidR="6E0CA8D0" w:rsidRPr="006A6BBE">
        <w:rPr>
          <w:rFonts w:ascii="Sassoon Infant Std" w:hAnsi="Sassoon Infant Std" w:cs="Times New Roman"/>
        </w:rPr>
        <w:t>,</w:t>
      </w:r>
      <w:r w:rsidR="00EB444B" w:rsidRPr="006A6BBE">
        <w:rPr>
          <w:rFonts w:ascii="Sassoon Infant Std" w:hAnsi="Sassoon Infant Std" w:cs="Times New Roman"/>
        </w:rPr>
        <w:t xml:space="preserve"> it frees them to </w:t>
      </w:r>
      <w:r w:rsidR="00985A2A" w:rsidRPr="006A6BBE">
        <w:rPr>
          <w:rFonts w:ascii="Sassoon Infant Std" w:hAnsi="Sassoon Infant Std" w:cs="Times New Roman"/>
        </w:rPr>
        <w:t>attend to</w:t>
      </w:r>
      <w:r w:rsidR="00EB444B" w:rsidRPr="006A6BBE">
        <w:rPr>
          <w:rFonts w:ascii="Sassoon Infant Std" w:hAnsi="Sassoon Infant Std" w:cs="Times New Roman"/>
        </w:rPr>
        <w:t xml:space="preserve"> other aspects of their work. </w:t>
      </w:r>
      <w:r w:rsidR="00355F95" w:rsidRPr="006A6BBE">
        <w:rPr>
          <w:rFonts w:ascii="Sassoon Infant Std" w:hAnsi="Sassoon Infant Std" w:cs="Times New Roman"/>
        </w:rPr>
        <w:t xml:space="preserve">At </w:t>
      </w:r>
      <w:proofErr w:type="spellStart"/>
      <w:r w:rsidR="00355F95" w:rsidRPr="006A6BBE">
        <w:rPr>
          <w:rFonts w:ascii="Sassoon Infant Std" w:hAnsi="Sassoon Infant Std" w:cs="Times New Roman"/>
        </w:rPr>
        <w:t>Pilsley</w:t>
      </w:r>
      <w:proofErr w:type="spellEnd"/>
      <w:r w:rsidR="00355F95" w:rsidRPr="006A6BBE">
        <w:rPr>
          <w:rFonts w:ascii="Sassoon Infant Std" w:hAnsi="Sassoon Infant Std" w:cs="Times New Roman"/>
        </w:rPr>
        <w:t>, w</w:t>
      </w:r>
      <w:r w:rsidRPr="006A6BBE">
        <w:rPr>
          <w:rFonts w:ascii="Sassoon Infant Std" w:hAnsi="Sassoon Infant Std" w:cs="Times New Roman"/>
        </w:rPr>
        <w:t xml:space="preserve">e use the </w:t>
      </w:r>
      <w:r w:rsidRPr="006A6BBE">
        <w:rPr>
          <w:rFonts w:ascii="Sassoon Infant Std" w:hAnsi="Sassoon Infant Std" w:cs="Times New Roman"/>
          <w:b/>
          <w:bCs/>
        </w:rPr>
        <w:t xml:space="preserve">Read Write Inc. </w:t>
      </w:r>
      <w:r w:rsidR="009440E8" w:rsidRPr="006A6BBE">
        <w:rPr>
          <w:rFonts w:ascii="Sassoon Infant Std" w:hAnsi="Sassoon Infant Std" w:cs="Times New Roman"/>
        </w:rPr>
        <w:t>h</w:t>
      </w:r>
      <w:r w:rsidRPr="006A6BBE">
        <w:rPr>
          <w:rFonts w:ascii="Sassoon Infant Std" w:hAnsi="Sassoon Infant Std" w:cs="Times New Roman"/>
        </w:rPr>
        <w:t>andwriting scheme to ensure a structured and progressive approach from EYFS to</w:t>
      </w:r>
      <w:r w:rsidR="736FAE15" w:rsidRPr="006A6BBE">
        <w:rPr>
          <w:rFonts w:ascii="Sassoon Infant Std" w:hAnsi="Sassoon Infant Std" w:cs="Times New Roman"/>
        </w:rPr>
        <w:t xml:space="preserve"> Year Six</w:t>
      </w:r>
      <w:r w:rsidR="00EB444B" w:rsidRPr="006A6BBE">
        <w:rPr>
          <w:rFonts w:ascii="Sassoon Infant Std" w:hAnsi="Sassoon Infant Std" w:cs="Times New Roman"/>
        </w:rPr>
        <w:t xml:space="preserve">, building </w:t>
      </w:r>
      <w:r w:rsidR="00355F95" w:rsidRPr="006A6BBE">
        <w:rPr>
          <w:rFonts w:ascii="Sassoon Infant Std" w:hAnsi="Sassoon Infant Std" w:cs="Times New Roman"/>
        </w:rPr>
        <w:t xml:space="preserve">handwriting </w:t>
      </w:r>
      <w:r w:rsidR="00EB444B" w:rsidRPr="006A6BBE">
        <w:rPr>
          <w:rFonts w:ascii="Sassoon Infant Std" w:hAnsi="Sassoon Infant Std" w:cs="Times New Roman"/>
        </w:rPr>
        <w:t xml:space="preserve">knowledge </w:t>
      </w:r>
      <w:r w:rsidR="00355F95" w:rsidRPr="006A6BBE">
        <w:rPr>
          <w:rFonts w:ascii="Sassoon Infant Std" w:hAnsi="Sassoon Infant Std" w:cs="Times New Roman"/>
        </w:rPr>
        <w:t xml:space="preserve">and skills </w:t>
      </w:r>
      <w:r w:rsidR="00EB444B" w:rsidRPr="006A6BBE">
        <w:rPr>
          <w:rFonts w:ascii="Sassoon Infant Std" w:hAnsi="Sassoon Infant Std" w:cs="Times New Roman"/>
        </w:rPr>
        <w:t xml:space="preserve">incrementally. </w:t>
      </w:r>
    </w:p>
    <w:p w14:paraId="50DF0281" w14:textId="77777777" w:rsidR="00C15037" w:rsidRPr="006A6BBE" w:rsidRDefault="00825C19" w:rsidP="00C15037">
      <w:pPr>
        <w:rPr>
          <w:rFonts w:ascii="Sassoon Infant Std" w:hAnsi="Sassoon Infant Std" w:cs="Times New Roman"/>
        </w:rPr>
      </w:pPr>
      <w:r>
        <w:rPr>
          <w:rFonts w:ascii="Sassoon Infant Std" w:hAnsi="Sassoon Infant Std" w:cs="Times New Roman"/>
        </w:rPr>
        <w:pict w14:anchorId="523C6664">
          <v:rect id="_x0000_i1026" style="width:0;height:1.5pt" o:hralign="center" o:hrstd="t" o:hr="t" fillcolor="#a0a0a0" stroked="f"/>
        </w:pict>
      </w:r>
    </w:p>
    <w:p w14:paraId="166FEA5B" w14:textId="4061DADA" w:rsidR="00C15037" w:rsidRPr="006A6BBE" w:rsidRDefault="00C15037" w:rsidP="00C15037">
      <w:pPr>
        <w:rPr>
          <w:rFonts w:ascii="Sassoon Infant Std" w:hAnsi="Sassoon Infant Std" w:cs="Times New Roman"/>
          <w:b/>
          <w:bCs/>
        </w:rPr>
      </w:pPr>
      <w:r w:rsidRPr="006A6BBE">
        <w:rPr>
          <w:rFonts w:ascii="Sassoon Infant Std" w:hAnsi="Sassoon Infant Std" w:cs="Times New Roman"/>
          <w:b/>
          <w:bCs/>
        </w:rPr>
        <w:t>Aims</w:t>
      </w:r>
    </w:p>
    <w:p w14:paraId="5E7E5037" w14:textId="31C4405D" w:rsidR="00C15037" w:rsidRPr="006A6BBE" w:rsidRDefault="00C15037" w:rsidP="00C15037">
      <w:pPr>
        <w:numPr>
          <w:ilvl w:val="0"/>
          <w:numId w:val="2"/>
        </w:numPr>
        <w:rPr>
          <w:rFonts w:ascii="Sassoon Infant Std" w:hAnsi="Sassoon Infant Std" w:cs="Times New Roman"/>
        </w:rPr>
      </w:pPr>
      <w:r w:rsidRPr="006A6BBE">
        <w:rPr>
          <w:rFonts w:ascii="Sassoon Infant Std" w:hAnsi="Sassoon Infant Std" w:cs="Times New Roman"/>
        </w:rPr>
        <w:t xml:space="preserve">To ensure all children develop legible, fluent, and consistent handwriting using </w:t>
      </w:r>
      <w:r w:rsidR="00EB444B" w:rsidRPr="006A6BBE">
        <w:rPr>
          <w:rFonts w:ascii="Sassoon Infant Std" w:hAnsi="Sassoon Infant Std" w:cs="Times New Roman"/>
        </w:rPr>
        <w:t xml:space="preserve">the </w:t>
      </w:r>
      <w:r w:rsidRPr="006A6BBE">
        <w:rPr>
          <w:rFonts w:ascii="Sassoon Infant Std" w:hAnsi="Sassoon Infant Std" w:cs="Times New Roman"/>
          <w:b/>
          <w:bCs/>
        </w:rPr>
        <w:t>Read Write Inc.</w:t>
      </w:r>
      <w:r w:rsidRPr="006A6BBE">
        <w:rPr>
          <w:rFonts w:ascii="Sassoon Infant Std" w:hAnsi="Sassoon Infant Std" w:cs="Times New Roman"/>
        </w:rPr>
        <w:t xml:space="preserve"> </w:t>
      </w:r>
      <w:r w:rsidR="00EB444B" w:rsidRPr="006A6BBE">
        <w:rPr>
          <w:rFonts w:ascii="Sassoon Infant Std" w:hAnsi="Sassoon Infant Std" w:cs="Times New Roman"/>
        </w:rPr>
        <w:t xml:space="preserve">handwriting scheme. </w:t>
      </w:r>
    </w:p>
    <w:p w14:paraId="2ED83FCC" w14:textId="77777777" w:rsidR="00C15037" w:rsidRPr="006A6BBE" w:rsidRDefault="00C15037" w:rsidP="00C15037">
      <w:pPr>
        <w:numPr>
          <w:ilvl w:val="0"/>
          <w:numId w:val="2"/>
        </w:numPr>
        <w:rPr>
          <w:rFonts w:ascii="Sassoon Infant Std" w:hAnsi="Sassoon Infant Std" w:cs="Times New Roman"/>
        </w:rPr>
      </w:pPr>
      <w:r w:rsidRPr="006A6BBE">
        <w:rPr>
          <w:rFonts w:ascii="Sassoon Infant Std" w:hAnsi="Sassoon Infant Std" w:cs="Times New Roman"/>
        </w:rPr>
        <w:t>To embed high standards of presentation in all written work across the curriculum.</w:t>
      </w:r>
    </w:p>
    <w:p w14:paraId="39144B94" w14:textId="77777777" w:rsidR="00C15037" w:rsidRPr="006A6BBE" w:rsidRDefault="00C15037" w:rsidP="00C15037">
      <w:pPr>
        <w:numPr>
          <w:ilvl w:val="0"/>
          <w:numId w:val="2"/>
        </w:numPr>
        <w:rPr>
          <w:rFonts w:ascii="Sassoon Infant Std" w:hAnsi="Sassoon Infant Std" w:cs="Times New Roman"/>
        </w:rPr>
      </w:pPr>
      <w:r w:rsidRPr="006A6BBE">
        <w:rPr>
          <w:rFonts w:ascii="Sassoon Infant Std" w:hAnsi="Sassoon Infant Std" w:cs="Times New Roman"/>
        </w:rPr>
        <w:t>To promote pride in learning and encourage children to value the quality and appearance of their work.</w:t>
      </w:r>
    </w:p>
    <w:p w14:paraId="5AA437C4" w14:textId="77777777" w:rsidR="00C15037" w:rsidRPr="006A6BBE" w:rsidRDefault="00C15037" w:rsidP="00C15037">
      <w:pPr>
        <w:numPr>
          <w:ilvl w:val="0"/>
          <w:numId w:val="2"/>
        </w:numPr>
        <w:rPr>
          <w:rFonts w:ascii="Sassoon Infant Std" w:hAnsi="Sassoon Infant Std" w:cs="Times New Roman"/>
        </w:rPr>
      </w:pPr>
      <w:r w:rsidRPr="006A6BBE">
        <w:rPr>
          <w:rFonts w:ascii="Sassoon Infant Std" w:hAnsi="Sassoon Infant Std" w:cs="Times New Roman"/>
        </w:rPr>
        <w:t>To ensure handwriting is modelled consistently in books, marking, and classroom displays.</w:t>
      </w:r>
    </w:p>
    <w:p w14:paraId="68FC5396" w14:textId="77777777" w:rsidR="00C15037" w:rsidRPr="006A6BBE" w:rsidRDefault="00825C19" w:rsidP="00C15037">
      <w:pPr>
        <w:rPr>
          <w:rFonts w:ascii="Sassoon Infant Std" w:hAnsi="Sassoon Infant Std" w:cs="Times New Roman"/>
        </w:rPr>
      </w:pPr>
      <w:r>
        <w:rPr>
          <w:rFonts w:ascii="Sassoon Infant Std" w:hAnsi="Sassoon Infant Std" w:cs="Times New Roman"/>
        </w:rPr>
        <w:pict w14:anchorId="7230FB8B">
          <v:rect id="_x0000_i1027" style="width:0;height:1.5pt" o:hralign="center" o:hrstd="t" o:hr="t" fillcolor="#a0a0a0" stroked="f"/>
        </w:pict>
      </w:r>
    </w:p>
    <w:p w14:paraId="331F8539" w14:textId="00225168" w:rsidR="00C15037" w:rsidRPr="006A6BBE" w:rsidRDefault="00C15037" w:rsidP="00C15037">
      <w:pPr>
        <w:rPr>
          <w:rFonts w:ascii="Sassoon Infant Std" w:hAnsi="Sassoon Infant Std" w:cs="Times New Roman"/>
          <w:b/>
          <w:bCs/>
        </w:rPr>
      </w:pPr>
      <w:r w:rsidRPr="006A6BBE">
        <w:rPr>
          <w:rFonts w:ascii="Sassoon Infant Std" w:hAnsi="Sassoon Infant Std" w:cs="Times New Roman"/>
          <w:b/>
          <w:bCs/>
        </w:rPr>
        <w:t>Handwriting E</w:t>
      </w:r>
      <w:r w:rsidR="009440E8" w:rsidRPr="006A6BBE">
        <w:rPr>
          <w:rFonts w:ascii="Sassoon Infant Std" w:hAnsi="Sassoon Infant Std" w:cs="Times New Roman"/>
          <w:b/>
          <w:bCs/>
        </w:rPr>
        <w:t>thos and Expectations</w:t>
      </w:r>
    </w:p>
    <w:p w14:paraId="5B46AC7A" w14:textId="7ECEAFDA" w:rsidR="00C15037" w:rsidRPr="006A6BBE" w:rsidRDefault="00C15037" w:rsidP="00C15037">
      <w:pPr>
        <w:numPr>
          <w:ilvl w:val="0"/>
          <w:numId w:val="3"/>
        </w:numPr>
        <w:rPr>
          <w:rFonts w:ascii="Sassoon Infant Std" w:hAnsi="Sassoon Infant Std" w:cs="Times New Roman"/>
        </w:rPr>
      </w:pPr>
      <w:r w:rsidRPr="006A6BBE">
        <w:rPr>
          <w:rFonts w:ascii="Sassoon Infant Std" w:hAnsi="Sassoon Infant Std" w:cs="Times New Roman"/>
        </w:rPr>
        <w:t xml:space="preserve">All children will follow the </w:t>
      </w:r>
      <w:r w:rsidRPr="006A6BBE">
        <w:rPr>
          <w:rFonts w:ascii="Sassoon Infant Std" w:hAnsi="Sassoon Infant Std" w:cs="Times New Roman"/>
          <w:b/>
          <w:bCs/>
        </w:rPr>
        <w:t xml:space="preserve">Read Write Inc. </w:t>
      </w:r>
      <w:r w:rsidR="009440E8" w:rsidRPr="006A6BBE">
        <w:rPr>
          <w:rFonts w:ascii="Sassoon Infant Std" w:hAnsi="Sassoon Infant Std" w:cs="Times New Roman"/>
        </w:rPr>
        <w:t>h</w:t>
      </w:r>
      <w:r w:rsidRPr="006A6BBE">
        <w:rPr>
          <w:rFonts w:ascii="Sassoon Infant Std" w:hAnsi="Sassoon Infant Std" w:cs="Times New Roman"/>
        </w:rPr>
        <w:t>andwriting scheme, focusing on correct formation, posture, pencil grip, and spacing.</w:t>
      </w:r>
    </w:p>
    <w:p w14:paraId="7392A063" w14:textId="5096A91C" w:rsidR="00EB444B" w:rsidRPr="006A6BBE" w:rsidRDefault="009A223D" w:rsidP="00E73E5C">
      <w:pPr>
        <w:ind w:left="720"/>
        <w:rPr>
          <w:rFonts w:ascii="Sassoon Infant Std" w:hAnsi="Sassoon Infant Std" w:cs="Times New Roman"/>
        </w:rPr>
      </w:pPr>
      <w:r w:rsidRPr="006A6BBE">
        <w:rPr>
          <w:rFonts w:ascii="Sassoon Infant Std" w:hAnsi="Sassoon Infant Std" w:cs="Times New Roman"/>
        </w:rPr>
        <w:t>C</w:t>
      </w:r>
      <w:r w:rsidR="0043175E" w:rsidRPr="006A6BBE">
        <w:rPr>
          <w:rFonts w:ascii="Sassoon Infant Std" w:hAnsi="Sassoon Infant Std" w:cs="Times New Roman"/>
        </w:rPr>
        <w:t>hildren need a range of physical, cognitive, and perceptual skills to develop successful handwriting. These foundational skills should be nurtured before and during formal handwriting instruction to ensure confidence and fluency. Foundational skills for handwriting begin</w:t>
      </w:r>
      <w:r w:rsidR="007D6FFF" w:rsidRPr="006A6BBE">
        <w:rPr>
          <w:rFonts w:ascii="Sassoon Infant Std" w:hAnsi="Sassoon Infant Std" w:cs="Times New Roman"/>
        </w:rPr>
        <w:t xml:space="preserve"> </w:t>
      </w:r>
      <w:r w:rsidR="0043175E" w:rsidRPr="006A6BBE">
        <w:rPr>
          <w:rFonts w:ascii="Sassoon Infant Std" w:hAnsi="Sassoon Infant Std" w:cs="Times New Roman"/>
        </w:rPr>
        <w:t>in</w:t>
      </w:r>
      <w:r w:rsidR="007D6FFF" w:rsidRPr="006A6BBE">
        <w:rPr>
          <w:rFonts w:ascii="Sassoon Infant Std" w:hAnsi="Sassoon Infant Std" w:cs="Times New Roman"/>
        </w:rPr>
        <w:t xml:space="preserve"> Nursery and Reception by</w:t>
      </w:r>
      <w:r w:rsidR="0043175E" w:rsidRPr="006A6BBE">
        <w:rPr>
          <w:rFonts w:ascii="Sassoon Infant Std" w:hAnsi="Sassoon Infant Std" w:cs="Times New Roman"/>
        </w:rPr>
        <w:t xml:space="preserve"> planned activities to</w:t>
      </w:r>
      <w:r w:rsidR="007D6FFF" w:rsidRPr="006A6BBE">
        <w:rPr>
          <w:rFonts w:ascii="Sassoon Infant Std" w:hAnsi="Sassoon Infant Std" w:cs="Times New Roman"/>
        </w:rPr>
        <w:t xml:space="preserve"> enable success such as: </w:t>
      </w:r>
    </w:p>
    <w:p w14:paraId="677DDD5B" w14:textId="4D39056F" w:rsidR="007D6FFF" w:rsidRPr="006A6BBE" w:rsidRDefault="68B650DE" w:rsidP="007D6FFF">
      <w:pPr>
        <w:numPr>
          <w:ilvl w:val="1"/>
          <w:numId w:val="3"/>
        </w:numPr>
        <w:tabs>
          <w:tab w:val="num" w:pos="1440"/>
        </w:tabs>
        <w:rPr>
          <w:rFonts w:ascii="Sassoon Infant Std" w:hAnsi="Sassoon Infant Std" w:cs="Times New Roman"/>
        </w:rPr>
      </w:pPr>
      <w:r w:rsidRPr="006A6BBE">
        <w:rPr>
          <w:rFonts w:ascii="Sassoon Infant Std" w:hAnsi="Sassoon Infant Std" w:cs="Times New Roman"/>
        </w:rPr>
        <w:t xml:space="preserve">Developing gross motor skills for good posture, shoulder and arm strength and core stability.                            </w:t>
      </w:r>
    </w:p>
    <w:p w14:paraId="6FF38AFA" w14:textId="4A0344EF" w:rsidR="00E73E5C" w:rsidRPr="006A6BBE" w:rsidRDefault="00E73E5C" w:rsidP="00E73E5C">
      <w:pPr>
        <w:numPr>
          <w:ilvl w:val="1"/>
          <w:numId w:val="3"/>
        </w:numPr>
        <w:tabs>
          <w:tab w:val="num" w:pos="1440"/>
        </w:tabs>
        <w:rPr>
          <w:rFonts w:ascii="Sassoon Infant Std" w:hAnsi="Sassoon Infant Std" w:cs="Times New Roman"/>
        </w:rPr>
      </w:pPr>
      <w:r w:rsidRPr="006A6BBE">
        <w:rPr>
          <w:rFonts w:ascii="Sassoon Infant Std" w:hAnsi="Sassoon Infant Std" w:cs="Times New Roman"/>
        </w:rPr>
        <w:t>Developing fine motor and manipulative skills to enable good pencil control.</w:t>
      </w:r>
    </w:p>
    <w:p w14:paraId="0EE979C8" w14:textId="14C39C16" w:rsidR="007D6FFF" w:rsidRPr="006A6BBE" w:rsidRDefault="007D6FFF" w:rsidP="007D6FFF">
      <w:pPr>
        <w:numPr>
          <w:ilvl w:val="1"/>
          <w:numId w:val="3"/>
        </w:numPr>
        <w:tabs>
          <w:tab w:val="num" w:pos="1440"/>
        </w:tabs>
        <w:rPr>
          <w:rFonts w:ascii="Sassoon Infant Std" w:hAnsi="Sassoon Infant Std" w:cs="Times New Roman"/>
        </w:rPr>
      </w:pPr>
      <w:r w:rsidRPr="006A6BBE">
        <w:rPr>
          <w:rFonts w:ascii="Sassoon Infant Std" w:hAnsi="Sassoon Infant Std" w:cs="Times New Roman"/>
        </w:rPr>
        <w:t xml:space="preserve"> Hand-eye coordination activities.</w:t>
      </w:r>
    </w:p>
    <w:p w14:paraId="43100CF9" w14:textId="7BDA1B67" w:rsidR="007D6FFF" w:rsidRPr="006A6BBE" w:rsidRDefault="007D6FFF" w:rsidP="007D6FFF">
      <w:pPr>
        <w:numPr>
          <w:ilvl w:val="1"/>
          <w:numId w:val="3"/>
        </w:numPr>
        <w:tabs>
          <w:tab w:val="num" w:pos="1440"/>
        </w:tabs>
        <w:rPr>
          <w:rFonts w:ascii="Sassoon Infant Std" w:hAnsi="Sassoon Infant Std" w:cs="Times New Roman"/>
        </w:rPr>
      </w:pPr>
      <w:r w:rsidRPr="006A6BBE">
        <w:rPr>
          <w:rFonts w:ascii="Sassoon Infant Std" w:hAnsi="Sassoon Infant Std" w:cs="Times New Roman"/>
        </w:rPr>
        <w:t xml:space="preserve"> </w:t>
      </w:r>
      <w:r w:rsidR="00D72D0D" w:rsidRPr="006A6BBE">
        <w:rPr>
          <w:rFonts w:ascii="Sassoon Infant Std" w:hAnsi="Sassoon Infant Std" w:cs="Times New Roman"/>
        </w:rPr>
        <w:t>S</w:t>
      </w:r>
      <w:r w:rsidRPr="006A6BBE">
        <w:rPr>
          <w:rFonts w:ascii="Sassoon Infant Std" w:hAnsi="Sassoon Infant Std" w:cs="Times New Roman"/>
        </w:rPr>
        <w:t xml:space="preserve">patial awareness activities. </w:t>
      </w:r>
    </w:p>
    <w:p w14:paraId="56523CD9" w14:textId="494D4503" w:rsidR="007D6FFF" w:rsidRPr="006A6BBE" w:rsidRDefault="00E73E5C" w:rsidP="007D6FFF">
      <w:pPr>
        <w:numPr>
          <w:ilvl w:val="1"/>
          <w:numId w:val="3"/>
        </w:numPr>
        <w:rPr>
          <w:rFonts w:ascii="Sassoon Infant Std" w:hAnsi="Sassoon Infant Std" w:cs="Times New Roman"/>
        </w:rPr>
      </w:pPr>
      <w:r w:rsidRPr="006A6BBE">
        <w:rPr>
          <w:rFonts w:ascii="Sassoon Infant Std" w:hAnsi="Sassoon Infant Std" w:cs="Times New Roman"/>
        </w:rPr>
        <w:lastRenderedPageBreak/>
        <w:t xml:space="preserve">Gross tracing activities such as </w:t>
      </w:r>
      <w:r w:rsidR="004C319A" w:rsidRPr="006A6BBE">
        <w:rPr>
          <w:rFonts w:ascii="Sassoon Infant Std" w:hAnsi="Sassoon Infant Std" w:cs="Times New Roman"/>
        </w:rPr>
        <w:t>large-scale</w:t>
      </w:r>
      <w:r w:rsidRPr="006A6BBE">
        <w:rPr>
          <w:rFonts w:ascii="Sassoon Infant Std" w:hAnsi="Sassoon Infant Std" w:cs="Times New Roman"/>
        </w:rPr>
        <w:t xml:space="preserve"> mark making or sky tracing.</w:t>
      </w:r>
    </w:p>
    <w:p w14:paraId="0EE848A6" w14:textId="5E5C6A1D" w:rsidR="007D6FFF" w:rsidRPr="006A6BBE" w:rsidRDefault="007D6FFF" w:rsidP="002E4027">
      <w:pPr>
        <w:numPr>
          <w:ilvl w:val="0"/>
          <w:numId w:val="3"/>
        </w:numPr>
        <w:rPr>
          <w:rFonts w:ascii="Sassoon Infant Std" w:hAnsi="Sassoon Infant Std" w:cs="Times New Roman"/>
        </w:rPr>
      </w:pPr>
      <w:r w:rsidRPr="006A6BBE">
        <w:rPr>
          <w:rFonts w:ascii="Sassoon Infant Std" w:hAnsi="Sassoon Infant Std" w:cs="Times New Roman"/>
        </w:rPr>
        <w:t xml:space="preserve">Letter formation is taught using </w:t>
      </w:r>
      <w:r w:rsidRPr="006A6BBE">
        <w:rPr>
          <w:rFonts w:ascii="Sassoon Infant Std" w:hAnsi="Sassoon Infant Std" w:cs="Times New Roman"/>
          <w:b/>
          <w:bCs/>
        </w:rPr>
        <w:t>letter phrases</w:t>
      </w:r>
      <w:r w:rsidRPr="006A6BBE">
        <w:rPr>
          <w:rFonts w:ascii="Sassoon Infant Std" w:hAnsi="Sassoon Infant Std" w:cs="Times New Roman"/>
        </w:rPr>
        <w:t xml:space="preserve"> in EYFS and KS1, with an emphasis on starting and finishing letters correctly. As formal letter writing is introduced through the Read Write Inc. phonics scheme </w:t>
      </w:r>
      <w:r w:rsidR="00FF6591" w:rsidRPr="006A6BBE">
        <w:rPr>
          <w:rFonts w:ascii="Sassoon Infant Std" w:hAnsi="Sassoon Infant Std" w:cs="Times New Roman"/>
        </w:rPr>
        <w:t>in Recep</w:t>
      </w:r>
      <w:r w:rsidR="00FA3450" w:rsidRPr="006A6BBE">
        <w:rPr>
          <w:rFonts w:ascii="Sassoon Infant Std" w:hAnsi="Sassoon Infant Std" w:cs="Times New Roman"/>
        </w:rPr>
        <w:t xml:space="preserve">tion </w:t>
      </w:r>
      <w:r w:rsidRPr="006A6BBE">
        <w:rPr>
          <w:rFonts w:ascii="Sassoon Infant Std" w:hAnsi="Sassoon Infant Std" w:cs="Times New Roman"/>
        </w:rPr>
        <w:t xml:space="preserve">we focus on: </w:t>
      </w:r>
    </w:p>
    <w:p w14:paraId="448D6707" w14:textId="77777777" w:rsidR="00C15037" w:rsidRPr="006A6BBE" w:rsidRDefault="00C15037" w:rsidP="00C15037">
      <w:pPr>
        <w:numPr>
          <w:ilvl w:val="1"/>
          <w:numId w:val="3"/>
        </w:numPr>
        <w:tabs>
          <w:tab w:val="num" w:pos="1440"/>
        </w:tabs>
        <w:rPr>
          <w:rFonts w:ascii="Sassoon Infant Std" w:hAnsi="Sassoon Infant Std" w:cs="Times New Roman"/>
        </w:rPr>
      </w:pPr>
      <w:r w:rsidRPr="006A6BBE">
        <w:rPr>
          <w:rFonts w:ascii="Sassoon Infant Std" w:hAnsi="Sassoon Infant Std" w:cs="Times New Roman"/>
        </w:rPr>
        <w:t>Having good posture for writing.</w:t>
      </w:r>
    </w:p>
    <w:p w14:paraId="7FB63ECC" w14:textId="35CC2545" w:rsidR="00C15037" w:rsidRPr="006A6BBE" w:rsidRDefault="00C15037" w:rsidP="00C15037">
      <w:pPr>
        <w:numPr>
          <w:ilvl w:val="1"/>
          <w:numId w:val="3"/>
        </w:numPr>
        <w:tabs>
          <w:tab w:val="num" w:pos="1440"/>
        </w:tabs>
        <w:rPr>
          <w:rFonts w:ascii="Sassoon Infant Std" w:hAnsi="Sassoon Infant Std" w:cs="Times New Roman"/>
        </w:rPr>
      </w:pPr>
      <w:r w:rsidRPr="006A6BBE">
        <w:rPr>
          <w:rFonts w:ascii="Sassoon Infant Std" w:hAnsi="Sassoon Infant Std" w:cs="Times New Roman"/>
        </w:rPr>
        <w:t>Comfortable pencil grip.</w:t>
      </w:r>
    </w:p>
    <w:p w14:paraId="0D940E5A" w14:textId="77777777" w:rsidR="00C15037" w:rsidRPr="006A6BBE" w:rsidRDefault="00C15037" w:rsidP="00C15037">
      <w:pPr>
        <w:numPr>
          <w:ilvl w:val="1"/>
          <w:numId w:val="3"/>
        </w:numPr>
        <w:tabs>
          <w:tab w:val="num" w:pos="1440"/>
        </w:tabs>
        <w:rPr>
          <w:rFonts w:ascii="Sassoon Infant Std" w:hAnsi="Sassoon Infant Std" w:cs="Times New Roman"/>
        </w:rPr>
      </w:pPr>
      <w:r w:rsidRPr="006A6BBE">
        <w:rPr>
          <w:rFonts w:ascii="Sassoon Infant Std" w:hAnsi="Sassoon Infant Std" w:cs="Times New Roman"/>
        </w:rPr>
        <w:t>Practising letter formation in the air before writing in books.</w:t>
      </w:r>
    </w:p>
    <w:p w14:paraId="4833625D" w14:textId="783F2101" w:rsidR="005B7E7D" w:rsidRPr="006A6BBE" w:rsidRDefault="005B7E7D" w:rsidP="00C15037">
      <w:pPr>
        <w:numPr>
          <w:ilvl w:val="1"/>
          <w:numId w:val="3"/>
        </w:numPr>
        <w:tabs>
          <w:tab w:val="num" w:pos="1440"/>
        </w:tabs>
        <w:rPr>
          <w:rFonts w:ascii="Sassoon Infant Std" w:hAnsi="Sassoon Infant Std" w:cs="Times New Roman"/>
        </w:rPr>
      </w:pPr>
      <w:r w:rsidRPr="006A6BBE">
        <w:rPr>
          <w:rFonts w:ascii="Sassoon Infant Std" w:hAnsi="Sassoon Infant Std" w:cs="Times New Roman"/>
        </w:rPr>
        <w:t>Learning</w:t>
      </w:r>
      <w:r w:rsidR="00786EA6" w:rsidRPr="006A6BBE">
        <w:rPr>
          <w:rFonts w:ascii="Sassoon Infant Std" w:hAnsi="Sassoon Infant Std" w:cs="Times New Roman"/>
        </w:rPr>
        <w:t xml:space="preserve"> the Read, Write Inc rhymes and mnemonics (</w:t>
      </w:r>
      <w:proofErr w:type="spellStart"/>
      <w:r w:rsidR="00786EA6" w:rsidRPr="006A6BBE">
        <w:rPr>
          <w:rFonts w:ascii="Sassoon Infant Std" w:hAnsi="Sassoon Infant Std" w:cs="Times New Roman"/>
        </w:rPr>
        <w:t>e.g</w:t>
      </w:r>
      <w:proofErr w:type="spellEnd"/>
      <w:r w:rsidR="00786EA6" w:rsidRPr="006A6BBE">
        <w:rPr>
          <w:rFonts w:ascii="Sassoon Infant Std" w:hAnsi="Sassoon Infant Std" w:cs="Times New Roman"/>
        </w:rPr>
        <w:t xml:space="preserve"> "around the apple and down the leaf") to </w:t>
      </w:r>
      <w:r w:rsidR="00A13E23" w:rsidRPr="006A6BBE">
        <w:rPr>
          <w:rFonts w:ascii="Sassoon Infant Std" w:hAnsi="Sassoon Infant Std" w:cs="Times New Roman"/>
        </w:rPr>
        <w:t xml:space="preserve">ensure letters start and finish in the correct position. </w:t>
      </w:r>
      <w:r w:rsidR="00EE58AC" w:rsidRPr="006A6BBE">
        <w:rPr>
          <w:rFonts w:ascii="Sassoon Infant Std" w:hAnsi="Sassoon Infant Std" w:cs="Times New Roman"/>
        </w:rPr>
        <w:t>(see appendix)</w:t>
      </w:r>
    </w:p>
    <w:p w14:paraId="232DAAE3" w14:textId="6B6DA4B2" w:rsidR="00757542" w:rsidRPr="006A6BBE" w:rsidRDefault="00C57554" w:rsidP="00757542">
      <w:pPr>
        <w:tabs>
          <w:tab w:val="num" w:pos="1440"/>
        </w:tabs>
        <w:rPr>
          <w:rFonts w:ascii="Sassoon Infant Std" w:hAnsi="Sassoon Infant Std" w:cs="Times New Roman"/>
        </w:rPr>
      </w:pPr>
      <w:r w:rsidRPr="006A6BBE">
        <w:rPr>
          <w:rFonts w:ascii="Sassoon Infant Std" w:hAnsi="Sassoon Infant Std" w:cs="Times New Roman"/>
        </w:rPr>
        <w:t xml:space="preserve">Children will initially be introduced to writing </w:t>
      </w:r>
      <w:r w:rsidR="00922DB4" w:rsidRPr="006A6BBE">
        <w:rPr>
          <w:rFonts w:ascii="Sassoon Infant Std" w:hAnsi="Sassoon Infant Std" w:cs="Times New Roman"/>
        </w:rPr>
        <w:t xml:space="preserve">in pencil </w:t>
      </w:r>
      <w:r w:rsidRPr="006A6BBE">
        <w:rPr>
          <w:rFonts w:ascii="Sassoon Infant Std" w:hAnsi="Sassoon Infant Std" w:cs="Times New Roman"/>
        </w:rPr>
        <w:t xml:space="preserve">on </w:t>
      </w:r>
      <w:r w:rsidR="00922DB4" w:rsidRPr="006A6BBE">
        <w:rPr>
          <w:rFonts w:ascii="Sassoon Infant Std" w:hAnsi="Sassoon Infant Std" w:cs="Times New Roman"/>
        </w:rPr>
        <w:t xml:space="preserve">plain paper or wide lines in Reception before progressing to using handwriting books in Year One. </w:t>
      </w:r>
    </w:p>
    <w:p w14:paraId="3E2F6FF8" w14:textId="11796205" w:rsidR="00C15037" w:rsidRPr="006A6BBE" w:rsidRDefault="00C15037" w:rsidP="00C15037">
      <w:pPr>
        <w:numPr>
          <w:ilvl w:val="0"/>
          <w:numId w:val="3"/>
        </w:numPr>
        <w:rPr>
          <w:rFonts w:ascii="Sassoon Infant Std" w:hAnsi="Sassoon Infant Std" w:cs="Times New Roman"/>
        </w:rPr>
      </w:pPr>
      <w:r w:rsidRPr="006A6BBE">
        <w:rPr>
          <w:rFonts w:ascii="Sassoon Infant Std" w:hAnsi="Sassoon Infant Std" w:cs="Times New Roman"/>
        </w:rPr>
        <w:t xml:space="preserve">As fluency develops, children will transition to </w:t>
      </w:r>
      <w:r w:rsidR="001D4B7D" w:rsidRPr="006A6BBE">
        <w:rPr>
          <w:rFonts w:ascii="Sassoon Infant Std" w:hAnsi="Sassoon Infant Std" w:cs="Times New Roman"/>
        </w:rPr>
        <w:t xml:space="preserve">practicing </w:t>
      </w:r>
      <w:r w:rsidR="00AB181F" w:rsidRPr="006A6BBE">
        <w:rPr>
          <w:rFonts w:ascii="Sassoon Infant Std" w:hAnsi="Sassoon Infant Std" w:cs="Times New Roman"/>
        </w:rPr>
        <w:t xml:space="preserve">writing </w:t>
      </w:r>
      <w:r w:rsidR="00430046" w:rsidRPr="006A6BBE">
        <w:rPr>
          <w:rFonts w:ascii="Sassoon Infant Std" w:hAnsi="Sassoon Infant Std" w:cs="Times New Roman"/>
        </w:rPr>
        <w:t xml:space="preserve">whole words </w:t>
      </w:r>
      <w:r w:rsidR="00C62D94" w:rsidRPr="006A6BBE">
        <w:rPr>
          <w:rFonts w:ascii="Sassoon Infant Std" w:hAnsi="Sassoon Infant Std" w:cs="Times New Roman"/>
        </w:rPr>
        <w:t>linked to sounds they are learning</w:t>
      </w:r>
      <w:r w:rsidR="00B15172" w:rsidRPr="006A6BBE">
        <w:rPr>
          <w:rFonts w:ascii="Sassoon Infant Std" w:hAnsi="Sassoon Infant Std" w:cs="Times New Roman"/>
        </w:rPr>
        <w:t>,</w:t>
      </w:r>
      <w:r w:rsidR="00C62D94" w:rsidRPr="006A6BBE">
        <w:rPr>
          <w:rFonts w:ascii="Sassoon Infant Std" w:hAnsi="Sassoon Infant Std" w:cs="Times New Roman"/>
        </w:rPr>
        <w:t xml:space="preserve"> red </w:t>
      </w:r>
      <w:r w:rsidR="00266C84" w:rsidRPr="006A6BBE">
        <w:rPr>
          <w:rFonts w:ascii="Sassoon Infant Std" w:hAnsi="Sassoon Infant Std" w:cs="Times New Roman"/>
        </w:rPr>
        <w:t xml:space="preserve">(common exception) </w:t>
      </w:r>
      <w:r w:rsidR="00C62D94" w:rsidRPr="006A6BBE">
        <w:rPr>
          <w:rFonts w:ascii="Sassoon Infant Std" w:hAnsi="Sassoon Infant Std" w:cs="Times New Roman"/>
        </w:rPr>
        <w:t xml:space="preserve">words </w:t>
      </w:r>
      <w:r w:rsidR="00B15172" w:rsidRPr="006A6BBE">
        <w:rPr>
          <w:rFonts w:ascii="Sassoon Infant Std" w:hAnsi="Sassoon Infant Std" w:cs="Times New Roman"/>
        </w:rPr>
        <w:t xml:space="preserve">or spellings </w:t>
      </w:r>
      <w:r w:rsidR="00430046" w:rsidRPr="006A6BBE">
        <w:rPr>
          <w:rFonts w:ascii="Sassoon Infant Std" w:hAnsi="Sassoon Infant Std" w:cs="Times New Roman"/>
        </w:rPr>
        <w:t xml:space="preserve">before </w:t>
      </w:r>
      <w:proofErr w:type="gramStart"/>
      <w:r w:rsidRPr="006A6BBE">
        <w:rPr>
          <w:rFonts w:ascii="Sassoon Infant Std" w:hAnsi="Sassoon Infant Std" w:cs="Times New Roman"/>
        </w:rPr>
        <w:t>join</w:t>
      </w:r>
      <w:r w:rsidR="00065247" w:rsidRPr="006A6BBE">
        <w:rPr>
          <w:rFonts w:ascii="Sassoon Infant Std" w:hAnsi="Sassoon Infant Std" w:cs="Times New Roman"/>
        </w:rPr>
        <w:t>s  are</w:t>
      </w:r>
      <w:proofErr w:type="gramEnd"/>
      <w:r w:rsidR="002A1727" w:rsidRPr="006A6BBE">
        <w:rPr>
          <w:rFonts w:ascii="Sassoon Infant Std" w:hAnsi="Sassoon Infant Std" w:cs="Times New Roman"/>
        </w:rPr>
        <w:t xml:space="preserve"> introduced </w:t>
      </w:r>
      <w:r w:rsidRPr="006A6BBE">
        <w:rPr>
          <w:rFonts w:ascii="Sassoon Infant Std" w:hAnsi="Sassoon Infant Std" w:cs="Times New Roman"/>
        </w:rPr>
        <w:t>in upper KS1 and consolidate</w:t>
      </w:r>
      <w:r w:rsidR="002A1727" w:rsidRPr="006A6BBE">
        <w:rPr>
          <w:rFonts w:ascii="Sassoon Infant Std" w:hAnsi="Sassoon Infant Std" w:cs="Times New Roman"/>
        </w:rPr>
        <w:t>d</w:t>
      </w:r>
      <w:r w:rsidRPr="006A6BBE">
        <w:rPr>
          <w:rFonts w:ascii="Sassoon Infant Std" w:hAnsi="Sassoon Infant Std" w:cs="Times New Roman"/>
        </w:rPr>
        <w:t xml:space="preserve"> in KS2.</w:t>
      </w:r>
    </w:p>
    <w:p w14:paraId="3CE75DFA" w14:textId="16F57848" w:rsidR="00C15037" w:rsidRPr="006A6BBE" w:rsidRDefault="00C15037" w:rsidP="00C15037">
      <w:pPr>
        <w:numPr>
          <w:ilvl w:val="0"/>
          <w:numId w:val="3"/>
        </w:numPr>
        <w:rPr>
          <w:rFonts w:ascii="Sassoon Infant Std" w:hAnsi="Sassoon Infant Std" w:cs="Times New Roman"/>
        </w:rPr>
      </w:pPr>
      <w:r w:rsidRPr="006A6BBE">
        <w:rPr>
          <w:rFonts w:ascii="Sassoon Infant Std" w:hAnsi="Sassoon Infant Std" w:cs="Times New Roman"/>
        </w:rPr>
        <w:t xml:space="preserve">Regular handwriting sessions are timetabled or integrated into phonics or spelling lessons. </w:t>
      </w:r>
    </w:p>
    <w:p w14:paraId="130D1458" w14:textId="6FCB52A3" w:rsidR="00C15037" w:rsidRPr="006A6BBE" w:rsidRDefault="00C15037" w:rsidP="00C15037">
      <w:pPr>
        <w:numPr>
          <w:ilvl w:val="0"/>
          <w:numId w:val="3"/>
        </w:numPr>
        <w:rPr>
          <w:rFonts w:ascii="Sassoon Infant Std" w:hAnsi="Sassoon Infant Std" w:cs="Times New Roman"/>
        </w:rPr>
      </w:pPr>
      <w:r w:rsidRPr="006A6BBE">
        <w:rPr>
          <w:rFonts w:ascii="Sassoon Infant Std" w:hAnsi="Sassoon Infant Std" w:cs="Times New Roman"/>
        </w:rPr>
        <w:t>Teachers should model our handwriting scheme for the children wherever possible, including on:</w:t>
      </w:r>
    </w:p>
    <w:p w14:paraId="77D2233F" w14:textId="77777777" w:rsidR="00C15037" w:rsidRPr="006A6BBE" w:rsidRDefault="00C15037" w:rsidP="00C15037">
      <w:pPr>
        <w:numPr>
          <w:ilvl w:val="1"/>
          <w:numId w:val="3"/>
        </w:numPr>
        <w:tabs>
          <w:tab w:val="num" w:pos="1440"/>
        </w:tabs>
        <w:rPr>
          <w:rFonts w:ascii="Sassoon Infant Std" w:hAnsi="Sassoon Infant Std" w:cs="Times New Roman"/>
        </w:rPr>
      </w:pPr>
      <w:r w:rsidRPr="006A6BBE">
        <w:rPr>
          <w:rFonts w:ascii="Sassoon Infant Std" w:hAnsi="Sassoon Infant Std" w:cs="Times New Roman"/>
        </w:rPr>
        <w:t>Whiteboards</w:t>
      </w:r>
    </w:p>
    <w:p w14:paraId="539F1954" w14:textId="77777777" w:rsidR="00C15037" w:rsidRPr="006A6BBE" w:rsidRDefault="00C15037" w:rsidP="00C15037">
      <w:pPr>
        <w:numPr>
          <w:ilvl w:val="1"/>
          <w:numId w:val="3"/>
        </w:numPr>
        <w:tabs>
          <w:tab w:val="num" w:pos="1440"/>
        </w:tabs>
        <w:rPr>
          <w:rFonts w:ascii="Sassoon Infant Std" w:hAnsi="Sassoon Infant Std" w:cs="Times New Roman"/>
        </w:rPr>
      </w:pPr>
      <w:r w:rsidRPr="006A6BBE">
        <w:rPr>
          <w:rFonts w:ascii="Sassoon Infant Std" w:hAnsi="Sassoon Infant Std" w:cs="Times New Roman"/>
        </w:rPr>
        <w:t>Marked work</w:t>
      </w:r>
    </w:p>
    <w:p w14:paraId="199B85A8" w14:textId="77777777" w:rsidR="00C15037" w:rsidRPr="006A6BBE" w:rsidRDefault="00C15037" w:rsidP="00C15037">
      <w:pPr>
        <w:numPr>
          <w:ilvl w:val="1"/>
          <w:numId w:val="3"/>
        </w:numPr>
        <w:tabs>
          <w:tab w:val="num" w:pos="1440"/>
        </w:tabs>
        <w:rPr>
          <w:rFonts w:ascii="Sassoon Infant Std" w:hAnsi="Sassoon Infant Std" w:cs="Times New Roman"/>
        </w:rPr>
      </w:pPr>
      <w:r w:rsidRPr="006A6BBE">
        <w:rPr>
          <w:rFonts w:ascii="Sassoon Infant Std" w:hAnsi="Sassoon Infant Std" w:cs="Times New Roman"/>
        </w:rPr>
        <w:t>Classroom displays and working walls</w:t>
      </w:r>
    </w:p>
    <w:p w14:paraId="7E634536" w14:textId="77777777" w:rsidR="00C15037" w:rsidRPr="006A6BBE" w:rsidRDefault="00C15037" w:rsidP="00C15037">
      <w:pPr>
        <w:numPr>
          <w:ilvl w:val="0"/>
          <w:numId w:val="3"/>
        </w:numPr>
        <w:rPr>
          <w:rFonts w:ascii="Sassoon Infant Std" w:hAnsi="Sassoon Infant Std" w:cs="Times New Roman"/>
        </w:rPr>
      </w:pPr>
      <w:r w:rsidRPr="7182A760">
        <w:rPr>
          <w:rFonts w:ascii="Sassoon Infant Std" w:hAnsi="Sassoon Infant Std" w:cs="Times New Roman"/>
        </w:rPr>
        <w:t>Any displays featuring teacher-written content should use handwriting consistent with the school's scheme.</w:t>
      </w:r>
    </w:p>
    <w:p w14:paraId="2DF54D40" w14:textId="17A95716" w:rsidR="00C15037" w:rsidRPr="006A6BBE" w:rsidRDefault="3D023680" w:rsidP="7182A760">
      <w:pPr>
        <w:spacing w:before="210" w:after="210" w:line="300" w:lineRule="auto"/>
        <w:rPr>
          <w:rFonts w:ascii="Sassoon Infant Std" w:hAnsi="Sassoon Infant Std" w:cs="Times New Roman"/>
          <w:b/>
          <w:bCs/>
        </w:rPr>
      </w:pPr>
      <w:r w:rsidRPr="7182A760">
        <w:rPr>
          <w:rFonts w:eastAsiaTheme="minorEastAsia"/>
          <w:b/>
          <w:bCs/>
        </w:rPr>
        <w:t>Adaptative</w:t>
      </w:r>
      <w:r w:rsidR="3F8F9368" w:rsidRPr="7182A760">
        <w:rPr>
          <w:rFonts w:eastAsiaTheme="minorEastAsia"/>
          <w:b/>
          <w:bCs/>
        </w:rPr>
        <w:t xml:space="preserve"> Learning: </w:t>
      </w:r>
    </w:p>
    <w:p w14:paraId="33BD6CE6" w14:textId="01B6C2E6" w:rsidR="00C15037" w:rsidRPr="00D75737" w:rsidRDefault="3F8F9368" w:rsidP="7182A760">
      <w:pPr>
        <w:spacing w:before="210" w:after="210" w:line="300" w:lineRule="auto"/>
        <w:rPr>
          <w:rFonts w:ascii="Sassoon Infant Std" w:hAnsi="Sassoon Infant Std" w:cs="Times New Roman"/>
        </w:rPr>
      </w:pPr>
      <w:r w:rsidRPr="00D75737">
        <w:rPr>
          <w:rFonts w:ascii="Sassoon Infant Std" w:hAnsi="Sassoon Infant Std" w:cs="Times New Roman"/>
        </w:rPr>
        <w:t>Children who find handwriting challenging should be given targeted support such as:</w:t>
      </w:r>
    </w:p>
    <w:p w14:paraId="0CA8F4E5" w14:textId="5A8D0548" w:rsidR="00C15037" w:rsidRPr="00D75737" w:rsidRDefault="3F8F9368" w:rsidP="7182A760">
      <w:pPr>
        <w:pStyle w:val="ListParagraph"/>
        <w:numPr>
          <w:ilvl w:val="0"/>
          <w:numId w:val="1"/>
        </w:numPr>
        <w:spacing w:after="0" w:line="300" w:lineRule="auto"/>
        <w:rPr>
          <w:rFonts w:ascii="Sassoon Infant Std" w:hAnsi="Sassoon Infant Std" w:cs="Times New Roman"/>
        </w:rPr>
      </w:pPr>
      <w:r w:rsidRPr="00D75737">
        <w:rPr>
          <w:rFonts w:ascii="Sassoon Infant Std" w:hAnsi="Sassoon Infant Std" w:cs="Times New Roman"/>
        </w:rPr>
        <w:t>Pencil grips</w:t>
      </w:r>
    </w:p>
    <w:p w14:paraId="77719875" w14:textId="5ECC393A" w:rsidR="00C15037" w:rsidRPr="00D75737" w:rsidRDefault="3F8F9368" w:rsidP="7182A760">
      <w:pPr>
        <w:pStyle w:val="ListParagraph"/>
        <w:numPr>
          <w:ilvl w:val="0"/>
          <w:numId w:val="1"/>
        </w:numPr>
        <w:spacing w:after="0" w:line="300" w:lineRule="auto"/>
        <w:rPr>
          <w:rFonts w:ascii="Sassoon Infant Std" w:hAnsi="Sassoon Infant Std" w:cs="Times New Roman"/>
        </w:rPr>
      </w:pPr>
      <w:r w:rsidRPr="00D75737">
        <w:rPr>
          <w:rFonts w:ascii="Sassoon Infant Std" w:hAnsi="Sassoon Infant Std" w:cs="Times New Roman"/>
        </w:rPr>
        <w:t>Sloping boards</w:t>
      </w:r>
    </w:p>
    <w:p w14:paraId="07E503ED" w14:textId="6DC01946" w:rsidR="00C15037" w:rsidRPr="00D75737" w:rsidRDefault="3F8F9368" w:rsidP="7182A760">
      <w:pPr>
        <w:pStyle w:val="ListParagraph"/>
        <w:numPr>
          <w:ilvl w:val="0"/>
          <w:numId w:val="1"/>
        </w:numPr>
        <w:spacing w:after="0" w:line="300" w:lineRule="auto"/>
        <w:rPr>
          <w:rFonts w:ascii="Sassoon Infant Std" w:hAnsi="Sassoon Infant Std" w:cs="Times New Roman"/>
        </w:rPr>
      </w:pPr>
      <w:r w:rsidRPr="00D75737">
        <w:rPr>
          <w:rFonts w:ascii="Sassoon Infant Std" w:hAnsi="Sassoon Infant Std" w:cs="Times New Roman"/>
        </w:rPr>
        <w:t>Fine/gross motor intervention</w:t>
      </w:r>
    </w:p>
    <w:p w14:paraId="472EE9BE" w14:textId="1464DC4F" w:rsidR="00C15037" w:rsidRPr="00D75737" w:rsidRDefault="3F8F9368" w:rsidP="7182A760">
      <w:pPr>
        <w:pStyle w:val="ListParagraph"/>
        <w:numPr>
          <w:ilvl w:val="0"/>
          <w:numId w:val="1"/>
        </w:numPr>
        <w:spacing w:after="0" w:line="300" w:lineRule="auto"/>
        <w:rPr>
          <w:rFonts w:ascii="Sassoon Infant Std" w:hAnsi="Sassoon Infant Std" w:cs="Times New Roman"/>
        </w:rPr>
      </w:pPr>
      <w:r w:rsidRPr="00D75737">
        <w:rPr>
          <w:rFonts w:ascii="Sassoon Infant Std" w:hAnsi="Sassoon Infant Std" w:cs="Times New Roman"/>
        </w:rPr>
        <w:t>Occupational therapy advice</w:t>
      </w:r>
    </w:p>
    <w:p w14:paraId="3C4C83AE" w14:textId="0B14EB28" w:rsidR="00C15037" w:rsidRPr="00D75737" w:rsidRDefault="3F8F9368" w:rsidP="7182A760">
      <w:pPr>
        <w:pStyle w:val="ListParagraph"/>
        <w:numPr>
          <w:ilvl w:val="0"/>
          <w:numId w:val="1"/>
        </w:numPr>
        <w:spacing w:after="0" w:line="300" w:lineRule="auto"/>
        <w:rPr>
          <w:rFonts w:ascii="Sassoon Infant Std" w:hAnsi="Sassoon Infant Std" w:cs="Times New Roman"/>
        </w:rPr>
      </w:pPr>
      <w:r w:rsidRPr="00D75737">
        <w:rPr>
          <w:rFonts w:ascii="Sassoon Infant Std" w:hAnsi="Sassoon Infant Std" w:cs="Times New Roman"/>
        </w:rPr>
        <w:t>Alternative recording methods where appropriate</w:t>
      </w:r>
    </w:p>
    <w:p w14:paraId="416317E3" w14:textId="2AA524B3" w:rsidR="00C15037" w:rsidRPr="006A6BBE" w:rsidRDefault="00C15037" w:rsidP="00C15037">
      <w:pPr>
        <w:rPr>
          <w:rFonts w:ascii="Sassoon Infant Std" w:hAnsi="Sassoon Infant Std" w:cs="Times New Roman"/>
        </w:rPr>
      </w:pPr>
    </w:p>
    <w:p w14:paraId="11982F44" w14:textId="55273718" w:rsidR="00C15037" w:rsidRPr="006A6BBE" w:rsidRDefault="00C15037" w:rsidP="00C15037">
      <w:pPr>
        <w:rPr>
          <w:rFonts w:ascii="Sassoon Infant Std" w:hAnsi="Sassoon Infant Std" w:cs="Times New Roman"/>
          <w:b/>
          <w:bCs/>
        </w:rPr>
      </w:pPr>
      <w:r w:rsidRPr="006A6BBE">
        <w:rPr>
          <w:rFonts w:ascii="Sassoon Infant Std" w:hAnsi="Sassoon Infant Std" w:cs="Times New Roman"/>
          <w:b/>
          <w:bCs/>
        </w:rPr>
        <w:t>Presentation Expectations</w:t>
      </w:r>
    </w:p>
    <w:p w14:paraId="165A0857" w14:textId="77777777" w:rsidR="00C15037" w:rsidRPr="006A6BBE" w:rsidRDefault="00C15037" w:rsidP="00C15037">
      <w:pPr>
        <w:rPr>
          <w:rFonts w:ascii="Sassoon Infant Std" w:hAnsi="Sassoon Infant Std" w:cs="Times New Roman"/>
        </w:rPr>
      </w:pPr>
      <w:r w:rsidRPr="006A6BBE">
        <w:rPr>
          <w:rFonts w:ascii="Sassoon Infant Std" w:hAnsi="Sassoon Infant Std" w:cs="Times New Roman"/>
        </w:rPr>
        <w:t>General Principles</w:t>
      </w:r>
    </w:p>
    <w:p w14:paraId="16FEB3C5" w14:textId="0D975955" w:rsidR="00C15037" w:rsidRPr="006A6BBE" w:rsidRDefault="00EB444B" w:rsidP="00C15037">
      <w:pPr>
        <w:numPr>
          <w:ilvl w:val="0"/>
          <w:numId w:val="4"/>
        </w:numPr>
        <w:rPr>
          <w:rFonts w:ascii="Sassoon Infant Std" w:hAnsi="Sassoon Infant Std" w:cs="Times New Roman"/>
        </w:rPr>
      </w:pPr>
      <w:r w:rsidRPr="006A6BBE">
        <w:rPr>
          <w:rFonts w:ascii="Sassoon Infant Std" w:hAnsi="Sassoon Infant Std" w:cs="Times New Roman"/>
        </w:rPr>
        <w:t>We aim for all</w:t>
      </w:r>
      <w:r w:rsidR="00C15037" w:rsidRPr="006A6BBE">
        <w:rPr>
          <w:rFonts w:ascii="Sassoon Infant Std" w:hAnsi="Sassoon Infant Std" w:cs="Times New Roman"/>
        </w:rPr>
        <w:t xml:space="preserve"> work</w:t>
      </w:r>
      <w:r w:rsidRPr="006A6BBE">
        <w:rPr>
          <w:rFonts w:ascii="Sassoon Infant Std" w:hAnsi="Sassoon Infant Std" w:cs="Times New Roman"/>
        </w:rPr>
        <w:t xml:space="preserve"> to be</w:t>
      </w:r>
      <w:r w:rsidR="00C15037" w:rsidRPr="006A6BBE">
        <w:rPr>
          <w:rFonts w:ascii="Sassoon Infant Std" w:hAnsi="Sassoon Infant Std" w:cs="Times New Roman"/>
        </w:rPr>
        <w:t xml:space="preserve"> neat, legible, and dated</w:t>
      </w:r>
      <w:r w:rsidR="00E73E5C" w:rsidRPr="006A6BBE">
        <w:rPr>
          <w:rFonts w:ascii="Sassoon Infant Std" w:hAnsi="Sassoon Infant Std" w:cs="Times New Roman"/>
        </w:rPr>
        <w:t xml:space="preserve">. </w:t>
      </w:r>
    </w:p>
    <w:p w14:paraId="44434EF4" w14:textId="1E450BA6" w:rsidR="00C15037" w:rsidRPr="006A6BBE" w:rsidRDefault="00C15037" w:rsidP="00C15037">
      <w:pPr>
        <w:numPr>
          <w:ilvl w:val="0"/>
          <w:numId w:val="4"/>
        </w:numPr>
        <w:rPr>
          <w:rFonts w:ascii="Sassoon Infant Std" w:hAnsi="Sassoon Infant Std" w:cs="Times New Roman"/>
        </w:rPr>
      </w:pPr>
      <w:r w:rsidRPr="006A6BBE">
        <w:rPr>
          <w:rFonts w:ascii="Sassoon Infant Std" w:hAnsi="Sassoon Infant Std" w:cs="Times New Roman"/>
        </w:rPr>
        <w:t xml:space="preserve">Pencils are used until a child </w:t>
      </w:r>
      <w:r w:rsidR="00EB444B" w:rsidRPr="006A6BBE">
        <w:rPr>
          <w:rFonts w:ascii="Sassoon Infant Std" w:hAnsi="Sassoon Infant Std" w:cs="Times New Roman"/>
        </w:rPr>
        <w:t xml:space="preserve">develops confidence in joined handwriting. </w:t>
      </w:r>
    </w:p>
    <w:p w14:paraId="621C993D" w14:textId="3A2B78AF" w:rsidR="00C15037" w:rsidRPr="006A6BBE" w:rsidRDefault="00C15037" w:rsidP="7182A760">
      <w:pPr>
        <w:numPr>
          <w:ilvl w:val="0"/>
          <w:numId w:val="4"/>
        </w:numPr>
        <w:rPr>
          <w:rFonts w:ascii="Segoe UI" w:eastAsia="Segoe UI" w:hAnsi="Segoe UI" w:cs="Segoe UI"/>
          <w:sz w:val="21"/>
          <w:szCs w:val="21"/>
        </w:rPr>
      </w:pPr>
      <w:r w:rsidRPr="7182A760">
        <w:rPr>
          <w:rFonts w:ascii="Sassoon Infant Std" w:hAnsi="Sassoon Infant Std" w:cs="Times New Roman"/>
        </w:rPr>
        <w:t xml:space="preserve">Blue or black </w:t>
      </w:r>
      <w:r w:rsidR="00EB444B" w:rsidRPr="7182A760">
        <w:rPr>
          <w:rFonts w:ascii="Sassoon Infant Std" w:hAnsi="Sassoon Infant Std" w:cs="Times New Roman"/>
        </w:rPr>
        <w:t xml:space="preserve">fibre tip </w:t>
      </w:r>
      <w:r w:rsidRPr="7182A760">
        <w:rPr>
          <w:rFonts w:ascii="Sassoon Infant Std" w:hAnsi="Sassoon Infant Std" w:cs="Times New Roman"/>
        </w:rPr>
        <w:t xml:space="preserve">handwriting pens are introduced </w:t>
      </w:r>
      <w:r w:rsidR="00EB444B" w:rsidRPr="7182A760">
        <w:rPr>
          <w:rFonts w:ascii="Sassoon Infant Std" w:hAnsi="Sassoon Infant Std" w:cs="Times New Roman"/>
        </w:rPr>
        <w:t xml:space="preserve">when children </w:t>
      </w:r>
      <w:r w:rsidR="00FA3450" w:rsidRPr="7182A760">
        <w:rPr>
          <w:rFonts w:ascii="Sassoon Infant Std" w:hAnsi="Sassoon Infant Std" w:cs="Times New Roman"/>
        </w:rPr>
        <w:t xml:space="preserve">can join fluently or for specific pieces of work. </w:t>
      </w:r>
      <w:r w:rsidR="43B2A9AE" w:rsidRPr="7182A760">
        <w:rPr>
          <w:rFonts w:ascii="Sassoon Infant Std" w:hAnsi="Sassoon Infant Std" w:cs="Times New Roman"/>
        </w:rPr>
        <w:t>Once they are displaying c</w:t>
      </w:r>
      <w:r w:rsidR="43B2A9AE" w:rsidRPr="7182A760">
        <w:rPr>
          <w:rFonts w:ascii="Segoe UI" w:eastAsia="Segoe UI" w:hAnsi="Segoe UI" w:cs="Segoe UI"/>
          <w:sz w:val="21"/>
          <w:szCs w:val="21"/>
        </w:rPr>
        <w:t>onsistent letter formation, accurate joins, appropriate spacing, sustained presentation across subjects for a specified period.</w:t>
      </w:r>
    </w:p>
    <w:p w14:paraId="6538BDEE" w14:textId="3591AD31" w:rsidR="00C15037" w:rsidRPr="006A6BBE" w:rsidRDefault="00C15037" w:rsidP="7182A760">
      <w:pPr>
        <w:ind w:left="720"/>
        <w:rPr>
          <w:rFonts w:ascii="Sassoon Infant Std" w:hAnsi="Sassoon Infant Std" w:cs="Times New Roman"/>
        </w:rPr>
      </w:pPr>
    </w:p>
    <w:p w14:paraId="4CDB44C1" w14:textId="7530C20F" w:rsidR="00C15037" w:rsidRPr="006A6BBE" w:rsidRDefault="00C15037" w:rsidP="00C15037">
      <w:pPr>
        <w:numPr>
          <w:ilvl w:val="0"/>
          <w:numId w:val="4"/>
        </w:numPr>
        <w:rPr>
          <w:rFonts w:ascii="Sassoon Infant Std" w:hAnsi="Sassoon Infant Std" w:cs="Times New Roman"/>
        </w:rPr>
      </w:pPr>
      <w:r w:rsidRPr="006A6BBE">
        <w:rPr>
          <w:rFonts w:ascii="Sassoon Infant Std" w:hAnsi="Sassoon Infant Std" w:cs="Times New Roman"/>
        </w:rPr>
        <w:t>Rulers</w:t>
      </w:r>
      <w:r w:rsidR="00EB444B" w:rsidRPr="006A6BBE">
        <w:rPr>
          <w:rFonts w:ascii="Sassoon Infant Std" w:hAnsi="Sassoon Infant Std" w:cs="Times New Roman"/>
        </w:rPr>
        <w:t xml:space="preserve"> are </w:t>
      </w:r>
      <w:r w:rsidRPr="006A6BBE">
        <w:rPr>
          <w:rFonts w:ascii="Sassoon Infant Std" w:hAnsi="Sassoon Infant Std" w:cs="Times New Roman"/>
        </w:rPr>
        <w:t>used to underline dates and titles.</w:t>
      </w:r>
    </w:p>
    <w:p w14:paraId="12E96C2B" w14:textId="77777777" w:rsidR="00C15037" w:rsidRPr="006A6BBE" w:rsidRDefault="00C15037" w:rsidP="00C15037">
      <w:pPr>
        <w:rPr>
          <w:rFonts w:ascii="Sassoon Infant Std" w:hAnsi="Sassoon Infant Std" w:cs="Times New Roman"/>
          <w:b/>
          <w:bCs/>
        </w:rPr>
      </w:pPr>
      <w:r w:rsidRPr="006A6BBE">
        <w:rPr>
          <w:rFonts w:ascii="Sassoon Infant Std" w:hAnsi="Sassoon Infant Std" w:cs="Times New Roman"/>
          <w:b/>
          <w:bCs/>
        </w:rPr>
        <w:t>Date and Title Format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7"/>
        <w:gridCol w:w="3178"/>
        <w:gridCol w:w="1711"/>
        <w:gridCol w:w="2890"/>
      </w:tblGrid>
      <w:tr w:rsidR="00C15037" w:rsidRPr="006A6BBE" w14:paraId="2368F51D" w14:textId="77777777" w:rsidTr="7182A760">
        <w:trPr>
          <w:tblHeader/>
          <w:tblCellSpacing w:w="15" w:type="dxa"/>
        </w:trPr>
        <w:tc>
          <w:tcPr>
            <w:tcW w:w="0" w:type="auto"/>
            <w:vAlign w:val="center"/>
            <w:hideMark/>
          </w:tcPr>
          <w:p w14:paraId="1FE76F1C" w14:textId="77777777" w:rsidR="00C15037" w:rsidRPr="006A6BBE" w:rsidRDefault="00C15037" w:rsidP="00C15037">
            <w:pPr>
              <w:rPr>
                <w:rFonts w:ascii="Sassoon Infant Std" w:hAnsi="Sassoon Infant Std" w:cs="Times New Roman"/>
                <w:b/>
                <w:bCs/>
              </w:rPr>
            </w:pPr>
            <w:r w:rsidRPr="006A6BBE">
              <w:rPr>
                <w:rFonts w:ascii="Sassoon Infant Std" w:hAnsi="Sassoon Infant Std" w:cs="Times New Roman"/>
                <w:b/>
                <w:bCs/>
              </w:rPr>
              <w:t>Subject</w:t>
            </w:r>
          </w:p>
        </w:tc>
        <w:tc>
          <w:tcPr>
            <w:tcW w:w="0" w:type="auto"/>
            <w:vAlign w:val="center"/>
            <w:hideMark/>
          </w:tcPr>
          <w:p w14:paraId="0C9E5593" w14:textId="77777777" w:rsidR="00C15037" w:rsidRPr="006A6BBE" w:rsidRDefault="00C15037" w:rsidP="00C15037">
            <w:pPr>
              <w:rPr>
                <w:rFonts w:ascii="Sassoon Infant Std" w:hAnsi="Sassoon Infant Std" w:cs="Times New Roman"/>
                <w:b/>
                <w:bCs/>
              </w:rPr>
            </w:pPr>
            <w:r w:rsidRPr="006A6BBE">
              <w:rPr>
                <w:rFonts w:ascii="Sassoon Infant Std" w:hAnsi="Sassoon Infant Std" w:cs="Times New Roman"/>
                <w:b/>
                <w:bCs/>
              </w:rPr>
              <w:t>Date Format</w:t>
            </w:r>
          </w:p>
        </w:tc>
        <w:tc>
          <w:tcPr>
            <w:tcW w:w="0" w:type="auto"/>
            <w:vAlign w:val="center"/>
            <w:hideMark/>
          </w:tcPr>
          <w:p w14:paraId="3145980F" w14:textId="77777777" w:rsidR="00C15037" w:rsidRPr="006A6BBE" w:rsidRDefault="00C15037" w:rsidP="00C15037">
            <w:pPr>
              <w:rPr>
                <w:rFonts w:ascii="Sassoon Infant Std" w:hAnsi="Sassoon Infant Std" w:cs="Times New Roman"/>
                <w:b/>
                <w:bCs/>
              </w:rPr>
            </w:pPr>
            <w:r w:rsidRPr="006A6BBE">
              <w:rPr>
                <w:rFonts w:ascii="Sassoon Infant Std" w:hAnsi="Sassoon Infant Std" w:cs="Times New Roman"/>
                <w:b/>
                <w:bCs/>
              </w:rPr>
              <w:t>Position</w:t>
            </w:r>
          </w:p>
        </w:tc>
        <w:tc>
          <w:tcPr>
            <w:tcW w:w="0" w:type="auto"/>
            <w:vAlign w:val="center"/>
            <w:hideMark/>
          </w:tcPr>
          <w:p w14:paraId="55E73F01" w14:textId="77777777" w:rsidR="00C15037" w:rsidRPr="006A6BBE" w:rsidRDefault="00C15037" w:rsidP="00C15037">
            <w:pPr>
              <w:rPr>
                <w:rFonts w:ascii="Sassoon Infant Std" w:hAnsi="Sassoon Infant Std" w:cs="Times New Roman"/>
                <w:b/>
                <w:bCs/>
              </w:rPr>
            </w:pPr>
            <w:r w:rsidRPr="006A6BBE">
              <w:rPr>
                <w:rFonts w:ascii="Sassoon Infant Std" w:hAnsi="Sassoon Infant Std" w:cs="Times New Roman"/>
                <w:b/>
                <w:bCs/>
              </w:rPr>
              <w:t>Title Format</w:t>
            </w:r>
          </w:p>
        </w:tc>
      </w:tr>
      <w:tr w:rsidR="00C15037" w:rsidRPr="006A6BBE" w14:paraId="6520F2C8" w14:textId="77777777" w:rsidTr="7182A760">
        <w:trPr>
          <w:tblCellSpacing w:w="15" w:type="dxa"/>
        </w:trPr>
        <w:tc>
          <w:tcPr>
            <w:tcW w:w="0" w:type="auto"/>
            <w:vAlign w:val="center"/>
            <w:hideMark/>
          </w:tcPr>
          <w:p w14:paraId="0C9014A8" w14:textId="77777777" w:rsidR="00C15037" w:rsidRPr="006A6BBE" w:rsidRDefault="00C15037" w:rsidP="00C15037">
            <w:pPr>
              <w:rPr>
                <w:rFonts w:ascii="Sassoon Infant Std" w:hAnsi="Sassoon Infant Std" w:cs="Times New Roman"/>
              </w:rPr>
            </w:pPr>
            <w:r w:rsidRPr="006A6BBE">
              <w:rPr>
                <w:rFonts w:ascii="Sassoon Infant Std" w:hAnsi="Sassoon Infant Std" w:cs="Times New Roman"/>
              </w:rPr>
              <w:t>English</w:t>
            </w:r>
          </w:p>
        </w:tc>
        <w:tc>
          <w:tcPr>
            <w:tcW w:w="0" w:type="auto"/>
            <w:vAlign w:val="center"/>
            <w:hideMark/>
          </w:tcPr>
          <w:p w14:paraId="0E753093" w14:textId="3429358C" w:rsidR="00C15037" w:rsidRPr="006A6BBE" w:rsidRDefault="00C15037" w:rsidP="00C15037">
            <w:pPr>
              <w:rPr>
                <w:rFonts w:ascii="Sassoon Infant Std" w:hAnsi="Sassoon Infant Std" w:cs="Times New Roman"/>
              </w:rPr>
            </w:pPr>
            <w:r w:rsidRPr="7182A760">
              <w:rPr>
                <w:rFonts w:ascii="Sassoon Infant Std" w:hAnsi="Sassoon Infant Std" w:cs="Times New Roman"/>
              </w:rPr>
              <w:t xml:space="preserve">Full date (e.g. </w:t>
            </w:r>
            <w:r w:rsidRPr="7182A760">
              <w:rPr>
                <w:rFonts w:ascii="Sassoon Infant Std" w:hAnsi="Sassoon Infant Std" w:cs="Times New Roman"/>
                <w:i/>
                <w:iCs/>
              </w:rPr>
              <w:t>Monday 10th July 202</w:t>
            </w:r>
            <w:r w:rsidR="23711EE9" w:rsidRPr="7182A760">
              <w:rPr>
                <w:rFonts w:ascii="Sassoon Infant Std" w:hAnsi="Sassoon Infant Std" w:cs="Times New Roman"/>
                <w:i/>
                <w:iCs/>
              </w:rPr>
              <w:t>6</w:t>
            </w:r>
            <w:r w:rsidRPr="7182A760">
              <w:rPr>
                <w:rFonts w:ascii="Sassoon Infant Std" w:hAnsi="Sassoon Infant Std" w:cs="Times New Roman"/>
              </w:rPr>
              <w:t>)</w:t>
            </w:r>
          </w:p>
        </w:tc>
        <w:tc>
          <w:tcPr>
            <w:tcW w:w="0" w:type="auto"/>
            <w:vAlign w:val="center"/>
            <w:hideMark/>
          </w:tcPr>
          <w:p w14:paraId="40D52C14" w14:textId="77777777" w:rsidR="00C15037" w:rsidRPr="006A6BBE" w:rsidRDefault="00C15037" w:rsidP="00C15037">
            <w:pPr>
              <w:rPr>
                <w:rFonts w:ascii="Sassoon Infant Std" w:hAnsi="Sassoon Infant Std" w:cs="Times New Roman"/>
              </w:rPr>
            </w:pPr>
            <w:r w:rsidRPr="006A6BBE">
              <w:rPr>
                <w:rFonts w:ascii="Sassoon Infant Std" w:hAnsi="Sassoon Infant Std" w:cs="Times New Roman"/>
              </w:rPr>
              <w:t>Top left-hand corner</w:t>
            </w:r>
          </w:p>
        </w:tc>
        <w:tc>
          <w:tcPr>
            <w:tcW w:w="0" w:type="auto"/>
            <w:vAlign w:val="center"/>
            <w:hideMark/>
          </w:tcPr>
          <w:p w14:paraId="4D08C957" w14:textId="77777777" w:rsidR="00C15037" w:rsidRPr="006A6BBE" w:rsidRDefault="00C15037" w:rsidP="00C15037">
            <w:pPr>
              <w:rPr>
                <w:rFonts w:ascii="Sassoon Infant Std" w:hAnsi="Sassoon Infant Std" w:cs="Times New Roman"/>
              </w:rPr>
            </w:pPr>
            <w:r w:rsidRPr="006A6BBE">
              <w:rPr>
                <w:rFonts w:ascii="Sassoon Infant Std" w:hAnsi="Sassoon Infant Std" w:cs="Times New Roman"/>
              </w:rPr>
              <w:t>Capitalised, underlined with a ruler</w:t>
            </w:r>
          </w:p>
        </w:tc>
      </w:tr>
      <w:tr w:rsidR="00C15037" w:rsidRPr="006A6BBE" w14:paraId="1E22EFA3" w14:textId="77777777" w:rsidTr="7182A760">
        <w:trPr>
          <w:tblCellSpacing w:w="15" w:type="dxa"/>
        </w:trPr>
        <w:tc>
          <w:tcPr>
            <w:tcW w:w="0" w:type="auto"/>
            <w:vAlign w:val="center"/>
            <w:hideMark/>
          </w:tcPr>
          <w:p w14:paraId="3C0EDD3D" w14:textId="77777777" w:rsidR="00C15037" w:rsidRPr="006A6BBE" w:rsidRDefault="00C15037" w:rsidP="00C15037">
            <w:pPr>
              <w:rPr>
                <w:rFonts w:ascii="Sassoon Infant Std" w:hAnsi="Sassoon Infant Std" w:cs="Times New Roman"/>
              </w:rPr>
            </w:pPr>
            <w:r w:rsidRPr="006A6BBE">
              <w:rPr>
                <w:rFonts w:ascii="Sassoon Infant Std" w:hAnsi="Sassoon Infant Std" w:cs="Times New Roman"/>
              </w:rPr>
              <w:t>Maths / Topic</w:t>
            </w:r>
          </w:p>
        </w:tc>
        <w:tc>
          <w:tcPr>
            <w:tcW w:w="0" w:type="auto"/>
            <w:vAlign w:val="center"/>
            <w:hideMark/>
          </w:tcPr>
          <w:p w14:paraId="214A4D4C" w14:textId="677719A2" w:rsidR="00C15037" w:rsidRPr="006A6BBE" w:rsidRDefault="00C15037" w:rsidP="00C15037">
            <w:pPr>
              <w:rPr>
                <w:rFonts w:ascii="Sassoon Infant Std" w:hAnsi="Sassoon Infant Std" w:cs="Times New Roman"/>
              </w:rPr>
            </w:pPr>
            <w:r w:rsidRPr="7182A760">
              <w:rPr>
                <w:rFonts w:ascii="Sassoon Infant Std" w:hAnsi="Sassoon Infant Std" w:cs="Times New Roman"/>
              </w:rPr>
              <w:t xml:space="preserve">Short date (e.g. </w:t>
            </w:r>
            <w:r w:rsidRPr="7182A760">
              <w:rPr>
                <w:rFonts w:ascii="Sassoon Infant Std" w:hAnsi="Sassoon Infant Std" w:cs="Times New Roman"/>
                <w:i/>
                <w:iCs/>
              </w:rPr>
              <w:t>10</w:t>
            </w:r>
            <w:r w:rsidR="308EC1AD" w:rsidRPr="7182A760">
              <w:rPr>
                <w:rFonts w:ascii="Sassoon Infant Std" w:hAnsi="Sassoon Infant Std" w:cs="Times New Roman"/>
                <w:i/>
                <w:iCs/>
              </w:rPr>
              <w:t>/</w:t>
            </w:r>
            <w:r w:rsidRPr="7182A760">
              <w:rPr>
                <w:rFonts w:ascii="Sassoon Infant Std" w:hAnsi="Sassoon Infant Std" w:cs="Times New Roman"/>
                <w:i/>
                <w:iCs/>
              </w:rPr>
              <w:t>07</w:t>
            </w:r>
            <w:r w:rsidR="308EC1AD" w:rsidRPr="7182A760">
              <w:rPr>
                <w:rFonts w:ascii="Sassoon Infant Std" w:hAnsi="Sassoon Infant Std" w:cs="Times New Roman"/>
                <w:i/>
                <w:iCs/>
              </w:rPr>
              <w:t>/</w:t>
            </w:r>
            <w:r w:rsidRPr="7182A760">
              <w:rPr>
                <w:rFonts w:ascii="Sassoon Infant Std" w:hAnsi="Sassoon Infant Std" w:cs="Times New Roman"/>
                <w:i/>
                <w:iCs/>
              </w:rPr>
              <w:t>2</w:t>
            </w:r>
            <w:r w:rsidR="0E7C3625" w:rsidRPr="7182A760">
              <w:rPr>
                <w:rFonts w:ascii="Sassoon Infant Std" w:hAnsi="Sassoon Infant Std" w:cs="Times New Roman"/>
                <w:i/>
                <w:iCs/>
              </w:rPr>
              <w:t>6</w:t>
            </w:r>
            <w:r w:rsidRPr="7182A760">
              <w:rPr>
                <w:rFonts w:ascii="Sassoon Infant Std" w:hAnsi="Sassoon Infant Std" w:cs="Times New Roman"/>
              </w:rPr>
              <w:t>)</w:t>
            </w:r>
          </w:p>
        </w:tc>
        <w:tc>
          <w:tcPr>
            <w:tcW w:w="0" w:type="auto"/>
            <w:vAlign w:val="center"/>
            <w:hideMark/>
          </w:tcPr>
          <w:p w14:paraId="3A8411CF" w14:textId="77777777" w:rsidR="00C15037" w:rsidRPr="006A6BBE" w:rsidRDefault="00C15037" w:rsidP="00C15037">
            <w:pPr>
              <w:rPr>
                <w:rFonts w:ascii="Sassoon Infant Std" w:hAnsi="Sassoon Infant Std" w:cs="Times New Roman"/>
              </w:rPr>
            </w:pPr>
            <w:r w:rsidRPr="006A6BBE">
              <w:rPr>
                <w:rFonts w:ascii="Sassoon Infant Std" w:hAnsi="Sassoon Infant Std" w:cs="Times New Roman"/>
              </w:rPr>
              <w:t>Top left-hand corner</w:t>
            </w:r>
          </w:p>
        </w:tc>
        <w:tc>
          <w:tcPr>
            <w:tcW w:w="0" w:type="auto"/>
            <w:vAlign w:val="center"/>
            <w:hideMark/>
          </w:tcPr>
          <w:p w14:paraId="77AC0AB0" w14:textId="77777777" w:rsidR="00C15037" w:rsidRPr="006A6BBE" w:rsidRDefault="00C15037" w:rsidP="00C15037">
            <w:pPr>
              <w:rPr>
                <w:rFonts w:ascii="Sassoon Infant Std" w:hAnsi="Sassoon Infant Std" w:cs="Times New Roman"/>
              </w:rPr>
            </w:pPr>
            <w:r w:rsidRPr="006A6BBE">
              <w:rPr>
                <w:rFonts w:ascii="Sassoon Infant Std" w:hAnsi="Sassoon Infant Std" w:cs="Times New Roman"/>
              </w:rPr>
              <w:t>Capitalised, underlined with a ruler</w:t>
            </w:r>
          </w:p>
        </w:tc>
      </w:tr>
    </w:tbl>
    <w:p w14:paraId="3D4FF0B2" w14:textId="77777777" w:rsidR="00C15037" w:rsidRPr="006A6BBE" w:rsidRDefault="00C15037" w:rsidP="00C15037">
      <w:pPr>
        <w:numPr>
          <w:ilvl w:val="0"/>
          <w:numId w:val="5"/>
        </w:numPr>
        <w:rPr>
          <w:rFonts w:ascii="Sassoon Infant Std" w:hAnsi="Sassoon Infant Std" w:cs="Times New Roman"/>
        </w:rPr>
      </w:pPr>
      <w:r w:rsidRPr="006A6BBE">
        <w:rPr>
          <w:rFonts w:ascii="Sassoon Infant Std" w:hAnsi="Sassoon Infant Std" w:cs="Times New Roman"/>
        </w:rPr>
        <w:t>Titles are written on the line below the date.</w:t>
      </w:r>
    </w:p>
    <w:p w14:paraId="3ED1A425" w14:textId="5EE4C750" w:rsidR="00C15037" w:rsidRPr="006A6BBE" w:rsidRDefault="00C15037" w:rsidP="00C15037">
      <w:pPr>
        <w:numPr>
          <w:ilvl w:val="0"/>
          <w:numId w:val="5"/>
        </w:numPr>
        <w:rPr>
          <w:rFonts w:ascii="Sassoon Infant Std" w:hAnsi="Sassoon Infant Std" w:cs="Times New Roman"/>
        </w:rPr>
      </w:pPr>
      <w:r w:rsidRPr="006A6BBE">
        <w:rPr>
          <w:rFonts w:ascii="Sassoon Infant Std" w:hAnsi="Sassoon Infant Std" w:cs="Times New Roman"/>
        </w:rPr>
        <w:t xml:space="preserve">One </w:t>
      </w:r>
      <w:r w:rsidR="00DB215B" w:rsidRPr="006A6BBE">
        <w:rPr>
          <w:rFonts w:ascii="Sassoon Infant Std" w:hAnsi="Sassoon Infant Std" w:cs="Times New Roman"/>
        </w:rPr>
        <w:t xml:space="preserve">or two </w:t>
      </w:r>
      <w:r w:rsidRPr="006A6BBE">
        <w:rPr>
          <w:rFonts w:ascii="Sassoon Infant Std" w:hAnsi="Sassoon Infant Std" w:cs="Times New Roman"/>
        </w:rPr>
        <w:t>line</w:t>
      </w:r>
      <w:r w:rsidR="00DB215B" w:rsidRPr="006A6BBE">
        <w:rPr>
          <w:rFonts w:ascii="Sassoon Infant Std" w:hAnsi="Sassoon Infant Std" w:cs="Times New Roman"/>
        </w:rPr>
        <w:t>s</w:t>
      </w:r>
      <w:r w:rsidRPr="006A6BBE">
        <w:rPr>
          <w:rFonts w:ascii="Sassoon Infant Std" w:hAnsi="Sassoon Infant Std" w:cs="Times New Roman"/>
        </w:rPr>
        <w:t xml:space="preserve"> </w:t>
      </w:r>
      <w:r w:rsidR="00DB215B" w:rsidRPr="006A6BBE">
        <w:rPr>
          <w:rFonts w:ascii="Sassoon Infant Std" w:hAnsi="Sassoon Infant Std" w:cs="Times New Roman"/>
        </w:rPr>
        <w:t>are</w:t>
      </w:r>
      <w:r w:rsidRPr="006A6BBE">
        <w:rPr>
          <w:rFonts w:ascii="Sassoon Infant Std" w:hAnsi="Sassoon Infant Std" w:cs="Times New Roman"/>
        </w:rPr>
        <w:t xml:space="preserve"> left between the title and the start of work.</w:t>
      </w:r>
    </w:p>
    <w:p w14:paraId="2215BDF3" w14:textId="2B5C3873" w:rsidR="00C15037" w:rsidRPr="006A6BBE" w:rsidRDefault="00C15037" w:rsidP="00C15037">
      <w:pPr>
        <w:numPr>
          <w:ilvl w:val="0"/>
          <w:numId w:val="5"/>
        </w:numPr>
        <w:rPr>
          <w:rFonts w:ascii="Sassoon Infant Std" w:hAnsi="Sassoon Infant Std" w:cs="Times New Roman"/>
        </w:rPr>
      </w:pPr>
      <w:r w:rsidRPr="006A6BBE">
        <w:rPr>
          <w:rFonts w:ascii="Sassoon Infant Std" w:hAnsi="Sassoon Infant Std" w:cs="Times New Roman"/>
        </w:rPr>
        <w:t>Mistakes should be crossed out with a single line</w:t>
      </w:r>
      <w:r w:rsidR="00E73E5C" w:rsidRPr="006A6BBE">
        <w:rPr>
          <w:rFonts w:ascii="Sassoon Infant Std" w:hAnsi="Sassoon Infant Std" w:cs="Times New Roman"/>
        </w:rPr>
        <w:t xml:space="preserve"> or erased. </w:t>
      </w:r>
    </w:p>
    <w:p w14:paraId="1AAA179D" w14:textId="77777777" w:rsidR="00C15037" w:rsidRPr="006A6BBE" w:rsidRDefault="00C15037" w:rsidP="00C15037">
      <w:pPr>
        <w:numPr>
          <w:ilvl w:val="0"/>
          <w:numId w:val="5"/>
        </w:numPr>
        <w:rPr>
          <w:rFonts w:ascii="Sassoon Infant Std" w:hAnsi="Sassoon Infant Std" w:cs="Times New Roman"/>
        </w:rPr>
      </w:pPr>
      <w:r w:rsidRPr="006A6BBE">
        <w:rPr>
          <w:rFonts w:ascii="Sassoon Infant Std" w:hAnsi="Sassoon Infant Std" w:cs="Times New Roman"/>
        </w:rPr>
        <w:t>Diagrams, charts, and tables should be drawn with a ruler and clearly labelled.</w:t>
      </w:r>
    </w:p>
    <w:p w14:paraId="0A589E5B" w14:textId="77777777" w:rsidR="00C15037" w:rsidRPr="006A6BBE" w:rsidRDefault="00825C19" w:rsidP="00C15037">
      <w:pPr>
        <w:rPr>
          <w:rFonts w:ascii="Sassoon Infant Std" w:hAnsi="Sassoon Infant Std" w:cs="Times New Roman"/>
        </w:rPr>
      </w:pPr>
      <w:r>
        <w:rPr>
          <w:rFonts w:ascii="Sassoon Infant Std" w:hAnsi="Sassoon Infant Std" w:cs="Times New Roman"/>
        </w:rPr>
        <w:pict w14:anchorId="0F917FAD">
          <v:rect id="_x0000_i1028" style="width:0;height:1.5pt" o:hralign="center" o:hrstd="t" o:hr="t" fillcolor="#a0a0a0" stroked="f"/>
        </w:pict>
      </w:r>
    </w:p>
    <w:p w14:paraId="04BFC501" w14:textId="1C3A542D" w:rsidR="00C15037" w:rsidRPr="006A6BBE" w:rsidRDefault="00C15037" w:rsidP="00C15037">
      <w:pPr>
        <w:rPr>
          <w:rFonts w:ascii="Sassoon Infant Std" w:hAnsi="Sassoon Infant Std" w:cs="Times New Roman"/>
          <w:b/>
          <w:bCs/>
        </w:rPr>
      </w:pPr>
      <w:r w:rsidRPr="006A6BBE">
        <w:rPr>
          <w:rFonts w:ascii="Sassoon Infant Std" w:hAnsi="Sassoon Infant Std" w:cs="Times New Roman"/>
          <w:b/>
          <w:bCs/>
        </w:rPr>
        <w:t>Books and Layout</w:t>
      </w:r>
    </w:p>
    <w:p w14:paraId="4BF576D4" w14:textId="77777777" w:rsidR="00C15037" w:rsidRPr="006A6BBE" w:rsidRDefault="00C15037" w:rsidP="00C15037">
      <w:pPr>
        <w:numPr>
          <w:ilvl w:val="0"/>
          <w:numId w:val="6"/>
        </w:numPr>
        <w:rPr>
          <w:rFonts w:ascii="Sassoon Infant Std" w:hAnsi="Sassoon Infant Std" w:cs="Times New Roman"/>
        </w:rPr>
      </w:pPr>
      <w:r w:rsidRPr="006A6BBE">
        <w:rPr>
          <w:rFonts w:ascii="Sassoon Infant Std" w:hAnsi="Sassoon Infant Std" w:cs="Times New Roman"/>
        </w:rPr>
        <w:t>One line should be skipped between the date, title, and start of writing.</w:t>
      </w:r>
    </w:p>
    <w:p w14:paraId="22DC7716" w14:textId="77777777" w:rsidR="00C15037" w:rsidRPr="006A6BBE" w:rsidRDefault="00C15037" w:rsidP="00C15037">
      <w:pPr>
        <w:numPr>
          <w:ilvl w:val="0"/>
          <w:numId w:val="6"/>
        </w:numPr>
        <w:rPr>
          <w:rFonts w:ascii="Sassoon Infant Std" w:hAnsi="Sassoon Infant Std" w:cs="Times New Roman"/>
        </w:rPr>
      </w:pPr>
      <w:r w:rsidRPr="006A6BBE">
        <w:rPr>
          <w:rFonts w:ascii="Sassoon Infant Std" w:hAnsi="Sassoon Infant Std" w:cs="Times New Roman"/>
        </w:rPr>
        <w:t>Margins:</w:t>
      </w:r>
    </w:p>
    <w:p w14:paraId="7ED1592F" w14:textId="61C9C55C" w:rsidR="00C15037" w:rsidRPr="006A6BBE" w:rsidRDefault="00C15037" w:rsidP="00C15037">
      <w:pPr>
        <w:numPr>
          <w:ilvl w:val="1"/>
          <w:numId w:val="6"/>
        </w:numPr>
        <w:rPr>
          <w:rFonts w:ascii="Sassoon Infant Std" w:hAnsi="Sassoon Infant Std" w:cs="Times New Roman"/>
        </w:rPr>
      </w:pPr>
      <w:r w:rsidRPr="006A6BBE">
        <w:rPr>
          <w:rFonts w:ascii="Sassoon Infant Std" w:hAnsi="Sassoon Infant Std" w:cs="Times New Roman"/>
        </w:rPr>
        <w:t>English: Ma</w:t>
      </w:r>
      <w:r w:rsidR="00E73E5C" w:rsidRPr="006A6BBE">
        <w:rPr>
          <w:rFonts w:ascii="Sassoon Infant Std" w:hAnsi="Sassoon Infant Std" w:cs="Times New Roman"/>
        </w:rPr>
        <w:t>rgins are used for notes</w:t>
      </w:r>
      <w:r w:rsidR="004066A6" w:rsidRPr="006A6BBE">
        <w:rPr>
          <w:rFonts w:ascii="Sassoon Infant Std" w:hAnsi="Sassoon Infant Std" w:cs="Times New Roman"/>
        </w:rPr>
        <w:t xml:space="preserve">, to point out spelling errors, or </w:t>
      </w:r>
      <w:r w:rsidR="00E73E5C" w:rsidRPr="006A6BBE">
        <w:rPr>
          <w:rFonts w:ascii="Sassoon Infant Std" w:hAnsi="Sassoon Infant Std" w:cs="Times New Roman"/>
        </w:rPr>
        <w:t xml:space="preserve">marking comments. </w:t>
      </w:r>
    </w:p>
    <w:p w14:paraId="40576A3E" w14:textId="58663934" w:rsidR="00C15037" w:rsidRPr="006A6BBE" w:rsidRDefault="00C15037" w:rsidP="00C15037">
      <w:pPr>
        <w:numPr>
          <w:ilvl w:val="1"/>
          <w:numId w:val="6"/>
        </w:numPr>
        <w:rPr>
          <w:rFonts w:ascii="Sassoon Infant Std" w:hAnsi="Sassoon Infant Std" w:cs="Times New Roman"/>
        </w:rPr>
      </w:pPr>
      <w:r w:rsidRPr="006A6BBE">
        <w:rPr>
          <w:rFonts w:ascii="Sassoon Infant Std" w:hAnsi="Sassoon Infant Std" w:cs="Times New Roman"/>
        </w:rPr>
        <w:t>Maths: One digit per square where squared paper is used</w:t>
      </w:r>
      <w:r w:rsidR="008E5C0A" w:rsidRPr="006A6BBE">
        <w:rPr>
          <w:rFonts w:ascii="Sassoon Infant Std" w:hAnsi="Sassoon Infant Std" w:cs="Times New Roman"/>
        </w:rPr>
        <w:t xml:space="preserve"> in Upper Key Stage One and Key Stage Two. </w:t>
      </w:r>
    </w:p>
    <w:p w14:paraId="7493A443" w14:textId="00804A41" w:rsidR="00C15037" w:rsidRPr="006A6BBE" w:rsidRDefault="00C15037" w:rsidP="00C15037">
      <w:pPr>
        <w:numPr>
          <w:ilvl w:val="0"/>
          <w:numId w:val="6"/>
        </w:numPr>
        <w:rPr>
          <w:rFonts w:ascii="Sassoon Infant Std" w:hAnsi="Sassoon Infant Std" w:cs="Times New Roman"/>
        </w:rPr>
      </w:pPr>
      <w:r w:rsidRPr="006A6BBE">
        <w:rPr>
          <w:rFonts w:ascii="Sassoon Infant Std" w:hAnsi="Sassoon Infant Std" w:cs="Times New Roman"/>
        </w:rPr>
        <w:lastRenderedPageBreak/>
        <w:t>All work begins at the left margin, unless layout guidance differs (e.g., titles</w:t>
      </w:r>
      <w:r w:rsidR="00FE0549" w:rsidRPr="006A6BBE">
        <w:rPr>
          <w:rFonts w:ascii="Sassoon Infant Std" w:hAnsi="Sassoon Infant Std" w:cs="Times New Roman"/>
        </w:rPr>
        <w:t xml:space="preserve"> are cent</w:t>
      </w:r>
      <w:r w:rsidR="005D103D" w:rsidRPr="006A6BBE">
        <w:rPr>
          <w:rFonts w:ascii="Sassoon Infant Std" w:hAnsi="Sassoon Infant Std" w:cs="Times New Roman"/>
        </w:rPr>
        <w:t>re</w:t>
      </w:r>
      <w:r w:rsidR="00FE0549" w:rsidRPr="006A6BBE">
        <w:rPr>
          <w:rFonts w:ascii="Sassoon Infant Std" w:hAnsi="Sassoon Infant Std" w:cs="Times New Roman"/>
        </w:rPr>
        <w:t>d</w:t>
      </w:r>
      <w:r w:rsidRPr="006A6BBE">
        <w:rPr>
          <w:rFonts w:ascii="Sassoon Infant Std" w:hAnsi="Sassoon Infant Std" w:cs="Times New Roman"/>
        </w:rPr>
        <w:t>).</w:t>
      </w:r>
    </w:p>
    <w:p w14:paraId="5F119314" w14:textId="77777777" w:rsidR="00C15037" w:rsidRPr="006A6BBE" w:rsidRDefault="00825C19" w:rsidP="00C15037">
      <w:pPr>
        <w:rPr>
          <w:rFonts w:ascii="Sassoon Infant Std" w:hAnsi="Sassoon Infant Std" w:cs="Times New Roman"/>
        </w:rPr>
      </w:pPr>
      <w:r>
        <w:rPr>
          <w:rFonts w:ascii="Sassoon Infant Std" w:hAnsi="Sassoon Infant Std" w:cs="Times New Roman"/>
        </w:rPr>
        <w:pict w14:anchorId="5BDBC771">
          <v:rect id="_x0000_i1029" style="width:0;height:1.5pt" o:hralign="center" o:hrstd="t" o:hr="t" fillcolor="#a0a0a0" stroked="f"/>
        </w:pict>
      </w:r>
    </w:p>
    <w:p w14:paraId="4044401B" w14:textId="3971A2D6" w:rsidR="00C15037" w:rsidRPr="006A6BBE" w:rsidRDefault="00C15037" w:rsidP="00C15037">
      <w:pPr>
        <w:rPr>
          <w:rFonts w:ascii="Sassoon Infant Std" w:hAnsi="Sassoon Infant Std" w:cs="Times New Roman"/>
          <w:b/>
          <w:bCs/>
        </w:rPr>
      </w:pPr>
      <w:r w:rsidRPr="006A6BBE">
        <w:rPr>
          <w:rFonts w:ascii="Sassoon Infant Std" w:hAnsi="Sassoon Infant Std" w:cs="Times New Roman"/>
          <w:b/>
          <w:bCs/>
        </w:rPr>
        <w:t>Roles and Responsibilities</w:t>
      </w:r>
    </w:p>
    <w:p w14:paraId="155C1D7C" w14:textId="77777777" w:rsidR="00C15037" w:rsidRPr="006A6BBE" w:rsidRDefault="00C15037" w:rsidP="00C15037">
      <w:pPr>
        <w:rPr>
          <w:rFonts w:ascii="Sassoon Infant Std" w:hAnsi="Sassoon Infant Std" w:cs="Times New Roman"/>
          <w:b/>
          <w:bCs/>
        </w:rPr>
      </w:pPr>
      <w:r w:rsidRPr="006A6BBE">
        <w:rPr>
          <w:rFonts w:ascii="Sassoon Infant Std" w:hAnsi="Sassoon Infant Std" w:cs="Times New Roman"/>
          <w:b/>
          <w:bCs/>
        </w:rPr>
        <w:t>Teachers</w:t>
      </w:r>
    </w:p>
    <w:p w14:paraId="09E3D114" w14:textId="00BEA4BD" w:rsidR="00C15037" w:rsidRPr="006A6BBE" w:rsidRDefault="00C15037" w:rsidP="00C15037">
      <w:pPr>
        <w:numPr>
          <w:ilvl w:val="0"/>
          <w:numId w:val="7"/>
        </w:numPr>
        <w:rPr>
          <w:rFonts w:ascii="Sassoon Infant Std" w:hAnsi="Sassoon Infant Std" w:cs="Times New Roman"/>
        </w:rPr>
      </w:pPr>
      <w:r w:rsidRPr="006A6BBE">
        <w:rPr>
          <w:rFonts w:ascii="Sassoon Infant Std" w:hAnsi="Sassoon Infant Std" w:cs="Times New Roman"/>
        </w:rPr>
        <w:t>Model correct handwriting and presentation in all written communication</w:t>
      </w:r>
      <w:r w:rsidR="00D83B19" w:rsidRPr="006A6BBE">
        <w:rPr>
          <w:rFonts w:ascii="Sassoon Infant Std" w:hAnsi="Sassoon Infant Std" w:cs="Times New Roman"/>
        </w:rPr>
        <w:t xml:space="preserve"> with children</w:t>
      </w:r>
      <w:r w:rsidRPr="006A6BBE">
        <w:rPr>
          <w:rFonts w:ascii="Sassoon Infant Std" w:hAnsi="Sassoon Infant Std" w:cs="Times New Roman"/>
        </w:rPr>
        <w:t>.</w:t>
      </w:r>
    </w:p>
    <w:p w14:paraId="03D89422" w14:textId="77777777" w:rsidR="00C15037" w:rsidRPr="006A6BBE" w:rsidRDefault="00C15037" w:rsidP="00C15037">
      <w:pPr>
        <w:numPr>
          <w:ilvl w:val="0"/>
          <w:numId w:val="7"/>
        </w:numPr>
        <w:rPr>
          <w:rFonts w:ascii="Sassoon Infant Std" w:hAnsi="Sassoon Infant Std" w:cs="Times New Roman"/>
        </w:rPr>
      </w:pPr>
      <w:r w:rsidRPr="006A6BBE">
        <w:rPr>
          <w:rFonts w:ascii="Sassoon Infant Std" w:hAnsi="Sassoon Infant Std" w:cs="Times New Roman"/>
        </w:rPr>
        <w:t>Teach regular, progressive handwriting sessions using the RWI scheme.</w:t>
      </w:r>
    </w:p>
    <w:p w14:paraId="26B781BE" w14:textId="236C3AB1" w:rsidR="00C15037" w:rsidRPr="006A6BBE" w:rsidRDefault="00C15037" w:rsidP="00C15037">
      <w:pPr>
        <w:numPr>
          <w:ilvl w:val="0"/>
          <w:numId w:val="7"/>
        </w:numPr>
        <w:rPr>
          <w:rFonts w:ascii="Sassoon Infant Std" w:hAnsi="Sassoon Infant Std" w:cs="Times New Roman"/>
        </w:rPr>
      </w:pPr>
      <w:r w:rsidRPr="006A6BBE">
        <w:rPr>
          <w:rFonts w:ascii="Sassoon Infant Std" w:hAnsi="Sassoon Infant Std" w:cs="Times New Roman"/>
        </w:rPr>
        <w:t xml:space="preserve">Reinforce </w:t>
      </w:r>
      <w:r w:rsidR="00D83B19" w:rsidRPr="006A6BBE">
        <w:rPr>
          <w:rFonts w:ascii="Sassoon Infant Std" w:hAnsi="Sassoon Infant Std" w:cs="Times New Roman"/>
        </w:rPr>
        <w:t xml:space="preserve">presentation </w:t>
      </w:r>
      <w:r w:rsidRPr="006A6BBE">
        <w:rPr>
          <w:rFonts w:ascii="Sassoon Infant Std" w:hAnsi="Sassoon Infant Std" w:cs="Times New Roman"/>
        </w:rPr>
        <w:t>expectations consistently in all subjects.</w:t>
      </w:r>
    </w:p>
    <w:p w14:paraId="68F92200" w14:textId="77777777" w:rsidR="00C15037" w:rsidRPr="006A6BBE" w:rsidRDefault="00C15037" w:rsidP="00C15037">
      <w:pPr>
        <w:numPr>
          <w:ilvl w:val="0"/>
          <w:numId w:val="7"/>
        </w:numPr>
        <w:rPr>
          <w:rFonts w:ascii="Sassoon Infant Std" w:hAnsi="Sassoon Infant Std" w:cs="Times New Roman"/>
        </w:rPr>
      </w:pPr>
      <w:r w:rsidRPr="006A6BBE">
        <w:rPr>
          <w:rFonts w:ascii="Sassoon Infant Std" w:hAnsi="Sassoon Infant Std" w:cs="Times New Roman"/>
        </w:rPr>
        <w:t>Display model examples of handwriting around the classroom.</w:t>
      </w:r>
    </w:p>
    <w:p w14:paraId="389A3AE2" w14:textId="23F31E2C" w:rsidR="00C15037" w:rsidRPr="006A6BBE" w:rsidRDefault="00C15037" w:rsidP="00C15037">
      <w:pPr>
        <w:numPr>
          <w:ilvl w:val="0"/>
          <w:numId w:val="7"/>
        </w:numPr>
        <w:rPr>
          <w:rFonts w:ascii="Sassoon Infant Std" w:hAnsi="Sassoon Infant Std" w:cs="Times New Roman"/>
        </w:rPr>
      </w:pPr>
      <w:r w:rsidRPr="006A6BBE">
        <w:rPr>
          <w:rFonts w:ascii="Sassoon Infant Std" w:hAnsi="Sassoon Infant Std" w:cs="Times New Roman"/>
        </w:rPr>
        <w:t xml:space="preserve">Reward </w:t>
      </w:r>
      <w:r w:rsidR="00E73E5C" w:rsidRPr="006A6BBE">
        <w:rPr>
          <w:rFonts w:ascii="Sassoon Infant Std" w:hAnsi="Sassoon Infant Std" w:cs="Times New Roman"/>
        </w:rPr>
        <w:t>exemplary</w:t>
      </w:r>
      <w:r w:rsidRPr="006A6BBE">
        <w:rPr>
          <w:rFonts w:ascii="Sassoon Infant Std" w:hAnsi="Sassoon Infant Std" w:cs="Times New Roman"/>
        </w:rPr>
        <w:t xml:space="preserve"> presentation using the </w:t>
      </w:r>
      <w:r w:rsidR="002B723A" w:rsidRPr="006A6BBE">
        <w:rPr>
          <w:rFonts w:ascii="Sassoon Infant Std" w:hAnsi="Sassoon Infant Std" w:cs="Times New Roman"/>
        </w:rPr>
        <w:t>school rewards</w:t>
      </w:r>
      <w:r w:rsidRPr="006A6BBE">
        <w:rPr>
          <w:rFonts w:ascii="Sassoon Infant Std" w:hAnsi="Sassoon Infant Std" w:cs="Times New Roman"/>
        </w:rPr>
        <w:t xml:space="preserve"> system</w:t>
      </w:r>
      <w:r w:rsidR="002B723A" w:rsidRPr="006A6BBE">
        <w:rPr>
          <w:rFonts w:ascii="Sassoon Infant Std" w:hAnsi="Sassoon Infant Std" w:cs="Times New Roman"/>
        </w:rPr>
        <w:t>s</w:t>
      </w:r>
      <w:r w:rsidRPr="006A6BBE">
        <w:rPr>
          <w:rFonts w:ascii="Sassoon Infant Std" w:hAnsi="Sassoon Infant Std" w:cs="Times New Roman"/>
        </w:rPr>
        <w:t>.</w:t>
      </w:r>
    </w:p>
    <w:p w14:paraId="0FD1C4A0" w14:textId="77777777" w:rsidR="00C15037" w:rsidRPr="006A6BBE" w:rsidRDefault="00C15037" w:rsidP="00C15037">
      <w:pPr>
        <w:numPr>
          <w:ilvl w:val="0"/>
          <w:numId w:val="7"/>
        </w:numPr>
        <w:rPr>
          <w:rFonts w:ascii="Sassoon Infant Std" w:hAnsi="Sassoon Infant Std" w:cs="Times New Roman"/>
        </w:rPr>
      </w:pPr>
      <w:r w:rsidRPr="006A6BBE">
        <w:rPr>
          <w:rFonts w:ascii="Sassoon Infant Std" w:hAnsi="Sassoon Infant Std" w:cs="Times New Roman"/>
        </w:rPr>
        <w:t>Give specific feedback on handwriting and presentation.</w:t>
      </w:r>
    </w:p>
    <w:p w14:paraId="3D6884FD" w14:textId="2B45E0CF" w:rsidR="00E9484C" w:rsidRPr="006A6BBE" w:rsidRDefault="00E9484C" w:rsidP="00C15037">
      <w:pPr>
        <w:numPr>
          <w:ilvl w:val="0"/>
          <w:numId w:val="7"/>
        </w:numPr>
        <w:rPr>
          <w:rFonts w:ascii="Sassoon Infant Std" w:hAnsi="Sassoon Infant Std" w:cs="Times New Roman"/>
        </w:rPr>
      </w:pPr>
      <w:r w:rsidRPr="006A6BBE">
        <w:rPr>
          <w:rFonts w:ascii="Sassoon Infant Std" w:hAnsi="Sassoon Infant Std" w:cs="Times New Roman"/>
        </w:rPr>
        <w:t xml:space="preserve">Children who find handwriting challenging should be given </w:t>
      </w:r>
      <w:r w:rsidR="00A26D4D" w:rsidRPr="006A6BBE">
        <w:rPr>
          <w:rFonts w:ascii="Sassoon Infant Std" w:hAnsi="Sassoon Infant Std" w:cs="Times New Roman"/>
        </w:rPr>
        <w:t xml:space="preserve">targeted </w:t>
      </w:r>
      <w:r w:rsidRPr="006A6BBE">
        <w:rPr>
          <w:rFonts w:ascii="Sassoon Infant Std" w:hAnsi="Sassoon Infant Std" w:cs="Times New Roman"/>
        </w:rPr>
        <w:t>support to achieve success.</w:t>
      </w:r>
      <w:r w:rsidR="000E6F0E" w:rsidRPr="006A6BBE">
        <w:rPr>
          <w:rFonts w:ascii="Sassoon Infant Std" w:hAnsi="Sassoon Infant Std" w:cs="Times New Roman"/>
        </w:rPr>
        <w:t xml:space="preserve"> </w:t>
      </w:r>
    </w:p>
    <w:p w14:paraId="0E633AF2" w14:textId="77777777" w:rsidR="009F1F7B" w:rsidRPr="006A6BBE" w:rsidRDefault="009F1F7B" w:rsidP="009F1F7B">
      <w:pPr>
        <w:ind w:left="720"/>
        <w:rPr>
          <w:rFonts w:ascii="Sassoon Infant Std" w:hAnsi="Sassoon Infant Std" w:cs="Times New Roman"/>
        </w:rPr>
      </w:pPr>
    </w:p>
    <w:p w14:paraId="1ABACF9D" w14:textId="77777777" w:rsidR="005D103D" w:rsidRPr="006A6BBE" w:rsidRDefault="005D103D" w:rsidP="005D103D">
      <w:pPr>
        <w:ind w:left="720"/>
        <w:rPr>
          <w:rFonts w:ascii="Sassoon Infant Std" w:hAnsi="Sassoon Infant Std" w:cs="Times New Roman"/>
        </w:rPr>
      </w:pPr>
    </w:p>
    <w:p w14:paraId="7D70DD67" w14:textId="77777777" w:rsidR="00C15037" w:rsidRPr="006A6BBE" w:rsidRDefault="00C15037" w:rsidP="00C15037">
      <w:pPr>
        <w:rPr>
          <w:rFonts w:ascii="Sassoon Infant Std" w:hAnsi="Sassoon Infant Std" w:cs="Times New Roman"/>
          <w:b/>
          <w:bCs/>
        </w:rPr>
      </w:pPr>
      <w:r w:rsidRPr="006A6BBE">
        <w:rPr>
          <w:rFonts w:ascii="Sassoon Infant Std" w:hAnsi="Sassoon Infant Std" w:cs="Times New Roman"/>
          <w:b/>
          <w:bCs/>
        </w:rPr>
        <w:t>Children</w:t>
      </w:r>
    </w:p>
    <w:p w14:paraId="6DEAA9DB" w14:textId="77777777" w:rsidR="00C15037" w:rsidRPr="006A6BBE" w:rsidRDefault="00C15037" w:rsidP="00C15037">
      <w:pPr>
        <w:numPr>
          <w:ilvl w:val="0"/>
          <w:numId w:val="8"/>
        </w:numPr>
        <w:rPr>
          <w:rFonts w:ascii="Sassoon Infant Std" w:hAnsi="Sassoon Infant Std" w:cs="Times New Roman"/>
        </w:rPr>
      </w:pPr>
      <w:r w:rsidRPr="006A6BBE">
        <w:rPr>
          <w:rFonts w:ascii="Sassoon Infant Std" w:hAnsi="Sassoon Infant Std" w:cs="Times New Roman"/>
        </w:rPr>
        <w:t>Take pride in the presentation of their work.</w:t>
      </w:r>
    </w:p>
    <w:p w14:paraId="5E83370F" w14:textId="781A4BE6" w:rsidR="00C15037" w:rsidRPr="006A6BBE" w:rsidRDefault="00C15037" w:rsidP="00C15037">
      <w:pPr>
        <w:numPr>
          <w:ilvl w:val="0"/>
          <w:numId w:val="8"/>
        </w:numPr>
        <w:rPr>
          <w:rFonts w:ascii="Sassoon Infant Std" w:hAnsi="Sassoon Infant Std" w:cs="Times New Roman"/>
        </w:rPr>
      </w:pPr>
      <w:r w:rsidRPr="006A6BBE">
        <w:rPr>
          <w:rFonts w:ascii="Sassoon Infant Std" w:hAnsi="Sassoon Infant Std" w:cs="Times New Roman"/>
        </w:rPr>
        <w:t xml:space="preserve">Follow handwriting and presentation rules in </w:t>
      </w:r>
      <w:r w:rsidR="00242B73" w:rsidRPr="006A6BBE">
        <w:rPr>
          <w:rFonts w:ascii="Sassoon Infant Std" w:hAnsi="Sassoon Infant Std" w:cs="Times New Roman"/>
        </w:rPr>
        <w:t>all</w:t>
      </w:r>
      <w:r w:rsidRPr="006A6BBE">
        <w:rPr>
          <w:rFonts w:ascii="Sassoon Infant Std" w:hAnsi="Sassoon Infant Std" w:cs="Times New Roman"/>
        </w:rPr>
        <w:t xml:space="preserve"> subject</w:t>
      </w:r>
      <w:r w:rsidR="00242B73" w:rsidRPr="006A6BBE">
        <w:rPr>
          <w:rFonts w:ascii="Sassoon Infant Std" w:hAnsi="Sassoon Infant Std" w:cs="Times New Roman"/>
        </w:rPr>
        <w:t xml:space="preserve"> areas</w:t>
      </w:r>
      <w:r w:rsidRPr="006A6BBE">
        <w:rPr>
          <w:rFonts w:ascii="Sassoon Infant Std" w:hAnsi="Sassoon Infant Std" w:cs="Times New Roman"/>
        </w:rPr>
        <w:t>.</w:t>
      </w:r>
    </w:p>
    <w:p w14:paraId="6AE42811" w14:textId="77777777" w:rsidR="00C15037" w:rsidRPr="006A6BBE" w:rsidRDefault="00C15037" w:rsidP="00C15037">
      <w:pPr>
        <w:numPr>
          <w:ilvl w:val="0"/>
          <w:numId w:val="8"/>
        </w:numPr>
        <w:rPr>
          <w:rFonts w:ascii="Sassoon Infant Std" w:hAnsi="Sassoon Infant Std" w:cs="Times New Roman"/>
        </w:rPr>
      </w:pPr>
      <w:r w:rsidRPr="006A6BBE">
        <w:rPr>
          <w:rFonts w:ascii="Sassoon Infant Std" w:hAnsi="Sassoon Infant Std" w:cs="Times New Roman"/>
        </w:rPr>
        <w:t>Use a ruler and appropriate writing tools correctly.</w:t>
      </w:r>
    </w:p>
    <w:p w14:paraId="6850E1C5" w14:textId="77777777" w:rsidR="002B723A" w:rsidRPr="006A6BBE" w:rsidRDefault="002B723A" w:rsidP="002B723A">
      <w:pPr>
        <w:ind w:left="720"/>
        <w:rPr>
          <w:rFonts w:ascii="Sassoon Infant Std" w:hAnsi="Sassoon Infant Std" w:cs="Times New Roman"/>
        </w:rPr>
      </w:pPr>
    </w:p>
    <w:p w14:paraId="4DE20A6A" w14:textId="77777777" w:rsidR="00C15037" w:rsidRPr="006A6BBE" w:rsidRDefault="00C15037" w:rsidP="00C15037">
      <w:pPr>
        <w:rPr>
          <w:rFonts w:ascii="Sassoon Infant Std" w:hAnsi="Sassoon Infant Std" w:cs="Times New Roman"/>
          <w:b/>
          <w:bCs/>
        </w:rPr>
      </w:pPr>
      <w:r w:rsidRPr="006A6BBE">
        <w:rPr>
          <w:rFonts w:ascii="Sassoon Infant Std" w:hAnsi="Sassoon Infant Std" w:cs="Times New Roman"/>
          <w:b/>
          <w:bCs/>
        </w:rPr>
        <w:t>SLT and Subject Leaders</w:t>
      </w:r>
    </w:p>
    <w:p w14:paraId="73B65042" w14:textId="77777777" w:rsidR="00C15037" w:rsidRPr="006A6BBE" w:rsidRDefault="00C15037" w:rsidP="00C15037">
      <w:pPr>
        <w:numPr>
          <w:ilvl w:val="0"/>
          <w:numId w:val="9"/>
        </w:numPr>
        <w:rPr>
          <w:rFonts w:ascii="Sassoon Infant Std" w:hAnsi="Sassoon Infant Std" w:cs="Times New Roman"/>
        </w:rPr>
      </w:pPr>
      <w:r w:rsidRPr="006A6BBE">
        <w:rPr>
          <w:rFonts w:ascii="Sassoon Infant Std" w:hAnsi="Sassoon Infant Std" w:cs="Times New Roman"/>
        </w:rPr>
        <w:t>Monitor the quality of handwriting and presentation across the school.</w:t>
      </w:r>
    </w:p>
    <w:p w14:paraId="3431E651" w14:textId="7E254093" w:rsidR="00C15037" w:rsidRPr="006A6BBE" w:rsidRDefault="00C15037" w:rsidP="00C15037">
      <w:pPr>
        <w:numPr>
          <w:ilvl w:val="0"/>
          <w:numId w:val="9"/>
        </w:numPr>
        <w:rPr>
          <w:rFonts w:ascii="Sassoon Infant Std" w:hAnsi="Sassoon Infant Std" w:cs="Times New Roman"/>
        </w:rPr>
      </w:pPr>
      <w:r w:rsidRPr="006A6BBE">
        <w:rPr>
          <w:rFonts w:ascii="Sassoon Infant Std" w:hAnsi="Sassoon Infant Std" w:cs="Times New Roman"/>
        </w:rPr>
        <w:t>Provide</w:t>
      </w:r>
      <w:r w:rsidR="002B723A" w:rsidRPr="006A6BBE">
        <w:rPr>
          <w:rFonts w:ascii="Sassoon Infant Std" w:hAnsi="Sassoon Infant Std" w:cs="Times New Roman"/>
        </w:rPr>
        <w:t xml:space="preserve"> updated</w:t>
      </w:r>
      <w:r w:rsidRPr="006A6BBE">
        <w:rPr>
          <w:rFonts w:ascii="Sassoon Infant Std" w:hAnsi="Sassoon Infant Std" w:cs="Times New Roman"/>
        </w:rPr>
        <w:t xml:space="preserve"> training and resources for staff.</w:t>
      </w:r>
    </w:p>
    <w:p w14:paraId="795D9274" w14:textId="5E0F029A" w:rsidR="00C15037" w:rsidRPr="006A6BBE" w:rsidRDefault="00C15037" w:rsidP="00C15037">
      <w:pPr>
        <w:numPr>
          <w:ilvl w:val="0"/>
          <w:numId w:val="9"/>
        </w:numPr>
        <w:rPr>
          <w:rFonts w:ascii="Sassoon Infant Std" w:hAnsi="Sassoon Infant Std" w:cs="Times New Roman"/>
        </w:rPr>
      </w:pPr>
      <w:r w:rsidRPr="006A6BBE">
        <w:rPr>
          <w:rFonts w:ascii="Sassoon Infant Std" w:hAnsi="Sassoon Infant Std" w:cs="Times New Roman"/>
        </w:rPr>
        <w:t xml:space="preserve">Support </w:t>
      </w:r>
      <w:r w:rsidR="00E46856" w:rsidRPr="006A6BBE">
        <w:rPr>
          <w:rFonts w:ascii="Sassoon Infant Std" w:hAnsi="Sassoon Infant Std" w:cs="Times New Roman"/>
        </w:rPr>
        <w:t xml:space="preserve">a </w:t>
      </w:r>
      <w:r w:rsidRPr="006A6BBE">
        <w:rPr>
          <w:rFonts w:ascii="Sassoon Infant Std" w:hAnsi="Sassoon Infant Std" w:cs="Times New Roman"/>
        </w:rPr>
        <w:t>consisten</w:t>
      </w:r>
      <w:r w:rsidR="00E46856" w:rsidRPr="006A6BBE">
        <w:rPr>
          <w:rFonts w:ascii="Sassoon Infant Std" w:hAnsi="Sassoon Infant Std" w:cs="Times New Roman"/>
        </w:rPr>
        <w:t>t approach</w:t>
      </w:r>
      <w:r w:rsidR="00E9484C" w:rsidRPr="006A6BBE">
        <w:rPr>
          <w:rFonts w:ascii="Sassoon Infant Std" w:hAnsi="Sassoon Infant Std" w:cs="Times New Roman"/>
        </w:rPr>
        <w:t xml:space="preserve">, </w:t>
      </w:r>
      <w:r w:rsidR="00E46856" w:rsidRPr="006A6BBE">
        <w:rPr>
          <w:rFonts w:ascii="Sassoon Infant Std" w:hAnsi="Sassoon Infant Std" w:cs="Times New Roman"/>
        </w:rPr>
        <w:t>build</w:t>
      </w:r>
      <w:r w:rsidR="00E9484C" w:rsidRPr="006A6BBE">
        <w:rPr>
          <w:rFonts w:ascii="Sassoon Infant Std" w:hAnsi="Sassoon Infant Std" w:cs="Times New Roman"/>
        </w:rPr>
        <w:t>ing</w:t>
      </w:r>
      <w:r w:rsidR="00E46856" w:rsidRPr="006A6BBE">
        <w:rPr>
          <w:rFonts w:ascii="Sassoon Infant Std" w:hAnsi="Sassoon Infant Std" w:cs="Times New Roman"/>
        </w:rPr>
        <w:t xml:space="preserve"> on prior learning </w:t>
      </w:r>
      <w:r w:rsidRPr="006A6BBE">
        <w:rPr>
          <w:rFonts w:ascii="Sassoon Infant Std" w:hAnsi="Sassoon Infant Std" w:cs="Times New Roman"/>
        </w:rPr>
        <w:t xml:space="preserve">across </w:t>
      </w:r>
      <w:r w:rsidR="00456004" w:rsidRPr="006A6BBE">
        <w:rPr>
          <w:rFonts w:ascii="Sassoon Infant Std" w:hAnsi="Sassoon Infant Std" w:cs="Times New Roman"/>
        </w:rPr>
        <w:t>year groups and</w:t>
      </w:r>
      <w:r w:rsidRPr="006A6BBE">
        <w:rPr>
          <w:rFonts w:ascii="Sassoon Infant Std" w:hAnsi="Sassoon Infant Std" w:cs="Times New Roman"/>
        </w:rPr>
        <w:t xml:space="preserve"> key stages.</w:t>
      </w:r>
    </w:p>
    <w:p w14:paraId="15C874F6" w14:textId="77777777" w:rsidR="00C15037" w:rsidRPr="006A6BBE" w:rsidRDefault="00825C19" w:rsidP="00C15037">
      <w:pPr>
        <w:rPr>
          <w:rFonts w:ascii="Sassoon Infant Std" w:hAnsi="Sassoon Infant Std" w:cs="Times New Roman"/>
        </w:rPr>
      </w:pPr>
      <w:r>
        <w:rPr>
          <w:rFonts w:ascii="Sassoon Infant Std" w:hAnsi="Sassoon Infant Std" w:cs="Times New Roman"/>
        </w:rPr>
        <w:pict w14:anchorId="197F31B7">
          <v:rect id="_x0000_i1030" style="width:0;height:1.5pt" o:hralign="center" o:hrstd="t" o:hr="t" fillcolor="#a0a0a0" stroked="f"/>
        </w:pict>
      </w:r>
    </w:p>
    <w:p w14:paraId="463BCEEB" w14:textId="76D07B09" w:rsidR="00C15037" w:rsidRPr="006A6BBE" w:rsidRDefault="00C15037" w:rsidP="00C15037">
      <w:pPr>
        <w:rPr>
          <w:rFonts w:ascii="Sassoon Infant Std" w:hAnsi="Sassoon Infant Std" w:cs="Times New Roman"/>
          <w:b/>
          <w:bCs/>
        </w:rPr>
      </w:pPr>
      <w:r w:rsidRPr="006A6BBE">
        <w:rPr>
          <w:rFonts w:ascii="Sassoon Infant Std" w:hAnsi="Sassoon Infant Std" w:cs="Times New Roman"/>
          <w:b/>
          <w:bCs/>
        </w:rPr>
        <w:t>Celebrating Success</w:t>
      </w:r>
    </w:p>
    <w:p w14:paraId="1C18F46C" w14:textId="70173FE1" w:rsidR="00C15037" w:rsidRPr="006A6BBE" w:rsidRDefault="00C15037" w:rsidP="00C15037">
      <w:pPr>
        <w:numPr>
          <w:ilvl w:val="0"/>
          <w:numId w:val="10"/>
        </w:numPr>
        <w:rPr>
          <w:rFonts w:ascii="Sassoon Infant Std" w:hAnsi="Sassoon Infant Std" w:cs="Times New Roman"/>
        </w:rPr>
      </w:pPr>
      <w:r w:rsidRPr="006A6BBE">
        <w:rPr>
          <w:rFonts w:ascii="Sassoon Infant Std" w:hAnsi="Sassoon Infant Std" w:cs="Times New Roman"/>
        </w:rPr>
        <w:lastRenderedPageBreak/>
        <w:t>Teachers use the House Point reward system</w:t>
      </w:r>
      <w:r w:rsidR="00E73E5C" w:rsidRPr="006A6BBE">
        <w:rPr>
          <w:rFonts w:ascii="Sassoon Infant Std" w:hAnsi="Sassoon Infant Std" w:cs="Times New Roman"/>
        </w:rPr>
        <w:t xml:space="preserve"> or Star of the Week</w:t>
      </w:r>
      <w:r w:rsidRPr="006A6BBE">
        <w:rPr>
          <w:rFonts w:ascii="Sassoon Infant Std" w:hAnsi="Sassoon Infant Std" w:cs="Times New Roman"/>
        </w:rPr>
        <w:t xml:space="preserve"> to recognise exemplary presentation.</w:t>
      </w:r>
      <w:r w:rsidR="00E73E5C" w:rsidRPr="006A6BBE">
        <w:rPr>
          <w:rFonts w:ascii="Sassoon Infant Std" w:hAnsi="Sassoon Infant Std" w:cs="Times New Roman"/>
        </w:rPr>
        <w:t xml:space="preserve"> For younger children, stickers can be used to highlight good presentation and effort. </w:t>
      </w:r>
    </w:p>
    <w:p w14:paraId="59E1C1BD" w14:textId="503CBCBA" w:rsidR="00A61E3F" w:rsidRDefault="00A61E3F" w:rsidP="002E4027">
      <w:pPr>
        <w:numPr>
          <w:ilvl w:val="0"/>
          <w:numId w:val="10"/>
        </w:numPr>
        <w:rPr>
          <w:rFonts w:ascii="Sassoon Infant Std" w:hAnsi="Sassoon Infant Std" w:cs="Times New Roman"/>
        </w:rPr>
      </w:pPr>
      <w:r w:rsidRPr="006A6BBE">
        <w:rPr>
          <w:rFonts w:ascii="Sassoon Infant Std" w:hAnsi="Sassoon Infant Std" w:cs="Times New Roman"/>
        </w:rPr>
        <w:t xml:space="preserve">Once their handwriting is consistently joined, neat, and correctly formed children can use a fibre tip pen to write with. </w:t>
      </w:r>
    </w:p>
    <w:p w14:paraId="782EBF67" w14:textId="484E2B75" w:rsidR="00D75737" w:rsidRPr="00D75737" w:rsidRDefault="00D75737" w:rsidP="00D75737">
      <w:pPr>
        <w:rPr>
          <w:rFonts w:ascii="Sassoon Infant Std" w:hAnsi="Sassoon Infant Std" w:cs="Times New Roman"/>
          <w:b/>
          <w:bCs/>
        </w:rPr>
      </w:pPr>
      <w:r w:rsidRPr="00D75737">
        <w:rPr>
          <w:rFonts w:ascii="Sassoon Infant Std" w:hAnsi="Sassoon Infant Std" w:cs="Times New Roman"/>
          <w:b/>
          <w:bCs/>
        </w:rPr>
        <w:t xml:space="preserve">Monitoring Handwriting: </w:t>
      </w:r>
    </w:p>
    <w:p w14:paraId="481F3830" w14:textId="77777777" w:rsidR="00D75737" w:rsidRPr="006A6BBE" w:rsidRDefault="00D75737" w:rsidP="00D75737">
      <w:pPr>
        <w:rPr>
          <w:rFonts w:ascii="Sassoon Infant Std" w:hAnsi="Sassoon Infant Std" w:cs="Times New Roman"/>
        </w:rPr>
      </w:pPr>
      <w:r w:rsidRPr="006A6BBE">
        <w:rPr>
          <w:rFonts w:ascii="Sassoon Infant Std" w:hAnsi="Sassoon Infant Std" w:cs="Times New Roman"/>
        </w:rPr>
        <w:t xml:space="preserve">Monitoring will include book looks, handwriting moderation, and display audits to ensure consistent implementation of expectations across the school. </w:t>
      </w:r>
    </w:p>
    <w:p w14:paraId="088096A0" w14:textId="77777777" w:rsidR="00D75737" w:rsidRPr="006A6BBE" w:rsidRDefault="00D75737" w:rsidP="00D75737">
      <w:pPr>
        <w:rPr>
          <w:rFonts w:ascii="Sassoon Infant Std" w:hAnsi="Sassoon Infant Std" w:cs="Times New Roman"/>
        </w:rPr>
      </w:pPr>
    </w:p>
    <w:p w14:paraId="467D7F53" w14:textId="77777777" w:rsidR="00C15037" w:rsidRPr="006A6BBE" w:rsidRDefault="00825C19" w:rsidP="00C15037">
      <w:pPr>
        <w:rPr>
          <w:rFonts w:ascii="Sassoon Infant Std" w:hAnsi="Sassoon Infant Std" w:cs="Times New Roman"/>
        </w:rPr>
      </w:pPr>
      <w:r>
        <w:rPr>
          <w:rFonts w:ascii="Sassoon Infant Std" w:hAnsi="Sassoon Infant Std" w:cs="Times New Roman"/>
        </w:rPr>
        <w:pict w14:anchorId="3FA2F007">
          <v:rect id="_x0000_i1031" style="width:0;height:1.5pt" o:hralign="center" o:hrstd="t" o:hr="t" fillcolor="#a0a0a0" stroked="f"/>
        </w:pict>
      </w:r>
    </w:p>
    <w:p w14:paraId="578A5E4E" w14:textId="10E51DAD" w:rsidR="00C15037" w:rsidRPr="006A6BBE" w:rsidRDefault="00C15037" w:rsidP="00C15037">
      <w:pPr>
        <w:rPr>
          <w:rFonts w:ascii="Sassoon Infant Std" w:hAnsi="Sassoon Infant Std" w:cs="Times New Roman"/>
          <w:b/>
          <w:bCs/>
        </w:rPr>
      </w:pPr>
      <w:r w:rsidRPr="006A6BBE">
        <w:rPr>
          <w:rFonts w:ascii="Sassoon Infant Std" w:hAnsi="Sassoon Infant Std" w:cs="Times New Roman"/>
          <w:b/>
          <w:bCs/>
        </w:rPr>
        <w:t>Review</w:t>
      </w:r>
      <w:r w:rsidR="00F75BD4" w:rsidRPr="006A6BBE">
        <w:rPr>
          <w:rFonts w:ascii="Sassoon Infant Std" w:hAnsi="Sassoon Infant Std" w:cs="Times New Roman"/>
          <w:b/>
          <w:bCs/>
        </w:rPr>
        <w:t>ing</w:t>
      </w:r>
    </w:p>
    <w:p w14:paraId="7250B74A" w14:textId="1A5BE121" w:rsidR="00C15037" w:rsidRPr="006A6BBE" w:rsidRDefault="00C15037" w:rsidP="00C15037">
      <w:pPr>
        <w:rPr>
          <w:rFonts w:ascii="Sassoon Infant Std" w:hAnsi="Sassoon Infant Std" w:cs="Times New Roman"/>
        </w:rPr>
      </w:pPr>
      <w:r w:rsidRPr="006A6BBE">
        <w:rPr>
          <w:rFonts w:ascii="Sassoon Infant Std" w:hAnsi="Sassoon Infant Std" w:cs="Times New Roman"/>
        </w:rPr>
        <w:t xml:space="preserve">This policy will be reviewed </w:t>
      </w:r>
      <w:r w:rsidR="00F75BD4" w:rsidRPr="006A6BBE">
        <w:rPr>
          <w:rFonts w:ascii="Sassoon Infant Std" w:hAnsi="Sassoon Infant Std" w:cs="Times New Roman"/>
        </w:rPr>
        <w:t xml:space="preserve">regularly </w:t>
      </w:r>
      <w:r w:rsidRPr="006A6BBE">
        <w:rPr>
          <w:rFonts w:ascii="Sassoon Infant Std" w:hAnsi="Sassoon Infant Std" w:cs="Times New Roman"/>
        </w:rPr>
        <w:t>by the English Lead and SLT</w:t>
      </w:r>
      <w:r w:rsidR="00F75BD4" w:rsidRPr="006A6BBE">
        <w:rPr>
          <w:rFonts w:ascii="Sassoon Infant Std" w:hAnsi="Sassoon Infant Std" w:cs="Times New Roman"/>
        </w:rPr>
        <w:t>.</w:t>
      </w:r>
      <w:r w:rsidRPr="006A6BBE">
        <w:rPr>
          <w:rFonts w:ascii="Sassoon Infant Std" w:hAnsi="Sassoon Infant Std" w:cs="Times New Roman"/>
        </w:rPr>
        <w:t xml:space="preserve"> </w:t>
      </w:r>
    </w:p>
    <w:p w14:paraId="0736C2F8" w14:textId="77777777" w:rsidR="0041614F" w:rsidRPr="006A6BBE" w:rsidRDefault="0041614F">
      <w:pPr>
        <w:rPr>
          <w:rFonts w:ascii="Sassoon Infant Std" w:hAnsi="Sassoon Infant Std" w:cs="Times New Roman"/>
        </w:rPr>
      </w:pPr>
    </w:p>
    <w:p w14:paraId="038A254F" w14:textId="594E1A74" w:rsidR="00EE58AC" w:rsidRPr="006A6BBE" w:rsidRDefault="00EE58AC">
      <w:pPr>
        <w:rPr>
          <w:rFonts w:ascii="Sassoon Infant Std" w:hAnsi="Sassoon Infant Std" w:cs="Times New Roman"/>
          <w:b/>
          <w:bCs/>
        </w:rPr>
      </w:pPr>
      <w:r w:rsidRPr="006A6BBE">
        <w:rPr>
          <w:rFonts w:ascii="Sassoon Infant Std" w:hAnsi="Sassoon Infant Std" w:cs="Times New Roman"/>
          <w:b/>
          <w:bCs/>
        </w:rPr>
        <w:t>Appendix</w:t>
      </w:r>
    </w:p>
    <w:p w14:paraId="2200CA80" w14:textId="61E68F9E" w:rsidR="00EE58AC" w:rsidRPr="006A6BBE" w:rsidRDefault="00D75737" w:rsidP="00D75737">
      <w:pPr>
        <w:rPr>
          <w:rFonts w:ascii="Sassoon Infant Std" w:hAnsi="Sassoon Infant Std" w:cs="Times New Roman"/>
        </w:rPr>
      </w:pPr>
      <w:hyperlink r:id="rId7" w:history="1">
        <w:r w:rsidRPr="00D75737">
          <w:rPr>
            <w:rStyle w:val="Hyperlink"/>
            <w:rFonts w:ascii="Sassoon Infant Std" w:hAnsi="Sassoon Infant Std" w:cs="Times New Roman"/>
          </w:rPr>
          <w:t>https://www.ruthmiskin.com/wp-content/uploads/2024/10/Handwriting_Phrases_Sheet-1.pdf</w:t>
        </w:r>
      </w:hyperlink>
    </w:p>
    <w:sectPr w:rsidR="00EE58AC" w:rsidRPr="006A6B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assoon Infant Std">
    <w:panose1 w:val="020B0503020103030203"/>
    <w:charset w:val="00"/>
    <w:family w:val="swiss"/>
    <w:notTrueType/>
    <w:pitch w:val="variable"/>
    <w:sig w:usb0="800000AF" w:usb1="5000204A"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17B9B"/>
    <w:multiLevelType w:val="multilevel"/>
    <w:tmpl w:val="55AAF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936A33"/>
    <w:multiLevelType w:val="multilevel"/>
    <w:tmpl w:val="F6E09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294860"/>
    <w:multiLevelType w:val="multilevel"/>
    <w:tmpl w:val="7D023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7D430C"/>
    <w:multiLevelType w:val="multilevel"/>
    <w:tmpl w:val="AE44F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55C912"/>
    <w:multiLevelType w:val="hybridMultilevel"/>
    <w:tmpl w:val="21DA0C74"/>
    <w:lvl w:ilvl="0" w:tplc="40CAE866">
      <w:start w:val="1"/>
      <w:numFmt w:val="bullet"/>
      <w:lvlText w:val=""/>
      <w:lvlJc w:val="left"/>
      <w:pPr>
        <w:ind w:left="720" w:hanging="360"/>
      </w:pPr>
      <w:rPr>
        <w:rFonts w:ascii="Symbol" w:hAnsi="Symbol" w:hint="default"/>
      </w:rPr>
    </w:lvl>
    <w:lvl w:ilvl="1" w:tplc="2AEA9C08">
      <w:start w:val="1"/>
      <w:numFmt w:val="bullet"/>
      <w:lvlText w:val="o"/>
      <w:lvlJc w:val="left"/>
      <w:pPr>
        <w:ind w:left="1440" w:hanging="360"/>
      </w:pPr>
      <w:rPr>
        <w:rFonts w:ascii="Courier New" w:hAnsi="Courier New" w:hint="default"/>
      </w:rPr>
    </w:lvl>
    <w:lvl w:ilvl="2" w:tplc="4AF40B9A">
      <w:start w:val="1"/>
      <w:numFmt w:val="bullet"/>
      <w:lvlText w:val=""/>
      <w:lvlJc w:val="left"/>
      <w:pPr>
        <w:ind w:left="2160" w:hanging="360"/>
      </w:pPr>
      <w:rPr>
        <w:rFonts w:ascii="Wingdings" w:hAnsi="Wingdings" w:hint="default"/>
      </w:rPr>
    </w:lvl>
    <w:lvl w:ilvl="3" w:tplc="5D7A66C2">
      <w:start w:val="1"/>
      <w:numFmt w:val="bullet"/>
      <w:lvlText w:val=""/>
      <w:lvlJc w:val="left"/>
      <w:pPr>
        <w:ind w:left="2880" w:hanging="360"/>
      </w:pPr>
      <w:rPr>
        <w:rFonts w:ascii="Symbol" w:hAnsi="Symbol" w:hint="default"/>
      </w:rPr>
    </w:lvl>
    <w:lvl w:ilvl="4" w:tplc="A78421DE">
      <w:start w:val="1"/>
      <w:numFmt w:val="bullet"/>
      <w:lvlText w:val="o"/>
      <w:lvlJc w:val="left"/>
      <w:pPr>
        <w:ind w:left="3600" w:hanging="360"/>
      </w:pPr>
      <w:rPr>
        <w:rFonts w:ascii="Courier New" w:hAnsi="Courier New" w:hint="default"/>
      </w:rPr>
    </w:lvl>
    <w:lvl w:ilvl="5" w:tplc="C1489D26">
      <w:start w:val="1"/>
      <w:numFmt w:val="bullet"/>
      <w:lvlText w:val=""/>
      <w:lvlJc w:val="left"/>
      <w:pPr>
        <w:ind w:left="4320" w:hanging="360"/>
      </w:pPr>
      <w:rPr>
        <w:rFonts w:ascii="Wingdings" w:hAnsi="Wingdings" w:hint="default"/>
      </w:rPr>
    </w:lvl>
    <w:lvl w:ilvl="6" w:tplc="2DBC045E">
      <w:start w:val="1"/>
      <w:numFmt w:val="bullet"/>
      <w:lvlText w:val=""/>
      <w:lvlJc w:val="left"/>
      <w:pPr>
        <w:ind w:left="5040" w:hanging="360"/>
      </w:pPr>
      <w:rPr>
        <w:rFonts w:ascii="Symbol" w:hAnsi="Symbol" w:hint="default"/>
      </w:rPr>
    </w:lvl>
    <w:lvl w:ilvl="7" w:tplc="D32E2C80">
      <w:start w:val="1"/>
      <w:numFmt w:val="bullet"/>
      <w:lvlText w:val="o"/>
      <w:lvlJc w:val="left"/>
      <w:pPr>
        <w:ind w:left="5760" w:hanging="360"/>
      </w:pPr>
      <w:rPr>
        <w:rFonts w:ascii="Courier New" w:hAnsi="Courier New" w:hint="default"/>
      </w:rPr>
    </w:lvl>
    <w:lvl w:ilvl="8" w:tplc="9A3A2326">
      <w:start w:val="1"/>
      <w:numFmt w:val="bullet"/>
      <w:lvlText w:val=""/>
      <w:lvlJc w:val="left"/>
      <w:pPr>
        <w:ind w:left="6480" w:hanging="360"/>
      </w:pPr>
      <w:rPr>
        <w:rFonts w:ascii="Wingdings" w:hAnsi="Wingdings" w:hint="default"/>
      </w:rPr>
    </w:lvl>
  </w:abstractNum>
  <w:abstractNum w:abstractNumId="5" w15:restartNumberingAfterBreak="0">
    <w:nsid w:val="69F405E3"/>
    <w:multiLevelType w:val="multilevel"/>
    <w:tmpl w:val="21145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EA2028"/>
    <w:multiLevelType w:val="multilevel"/>
    <w:tmpl w:val="8FFE8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D97A8F"/>
    <w:multiLevelType w:val="multilevel"/>
    <w:tmpl w:val="36443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2302A6"/>
    <w:multiLevelType w:val="multilevel"/>
    <w:tmpl w:val="B148A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DA31D6"/>
    <w:multiLevelType w:val="multilevel"/>
    <w:tmpl w:val="4DD8DB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2"/>
        </w:tabs>
        <w:ind w:left="1352" w:hanging="360"/>
      </w:pPr>
      <w:rPr>
        <w:rFonts w:ascii="Courier New" w:hAnsi="Courier New" w:hint="default"/>
        <w:sz w:val="20"/>
      </w:rPr>
    </w:lvl>
    <w:lvl w:ilvl="2">
      <w:start w:val="1"/>
      <w:numFmt w:val="bullet"/>
      <w:lvlText w:val="o"/>
      <w:lvlJc w:val="left"/>
      <w:pPr>
        <w:ind w:left="2160" w:hanging="360"/>
      </w:pPr>
      <w:rPr>
        <w:rFonts w:ascii="Courier New" w:hAnsi="Courier New" w:cs="Courier New"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2302641">
    <w:abstractNumId w:val="4"/>
  </w:num>
  <w:num w:numId="2" w16cid:durableId="1651666474">
    <w:abstractNumId w:val="5"/>
  </w:num>
  <w:num w:numId="3" w16cid:durableId="1685134506">
    <w:abstractNumId w:val="9"/>
  </w:num>
  <w:num w:numId="4" w16cid:durableId="2017614540">
    <w:abstractNumId w:val="6"/>
  </w:num>
  <w:num w:numId="5" w16cid:durableId="1367755500">
    <w:abstractNumId w:val="3"/>
  </w:num>
  <w:num w:numId="6" w16cid:durableId="1441099987">
    <w:abstractNumId w:val="8"/>
  </w:num>
  <w:num w:numId="7" w16cid:durableId="1811441914">
    <w:abstractNumId w:val="2"/>
  </w:num>
  <w:num w:numId="8" w16cid:durableId="2040427987">
    <w:abstractNumId w:val="0"/>
  </w:num>
  <w:num w:numId="9" w16cid:durableId="1869875648">
    <w:abstractNumId w:val="7"/>
  </w:num>
  <w:num w:numId="10" w16cid:durableId="1379696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037"/>
    <w:rsid w:val="00036E9C"/>
    <w:rsid w:val="00065247"/>
    <w:rsid w:val="000A3CF3"/>
    <w:rsid w:val="000E1185"/>
    <w:rsid w:val="000E6F0E"/>
    <w:rsid w:val="00127DD2"/>
    <w:rsid w:val="00145637"/>
    <w:rsid w:val="001D4B7D"/>
    <w:rsid w:val="00242B73"/>
    <w:rsid w:val="00266C84"/>
    <w:rsid w:val="002A1727"/>
    <w:rsid w:val="002B723A"/>
    <w:rsid w:val="002E4027"/>
    <w:rsid w:val="00355F95"/>
    <w:rsid w:val="00370F0A"/>
    <w:rsid w:val="004066A6"/>
    <w:rsid w:val="0041614F"/>
    <w:rsid w:val="00430046"/>
    <w:rsid w:val="0043175E"/>
    <w:rsid w:val="0044230C"/>
    <w:rsid w:val="00456004"/>
    <w:rsid w:val="004C319A"/>
    <w:rsid w:val="004D616F"/>
    <w:rsid w:val="0059311B"/>
    <w:rsid w:val="005B1A2B"/>
    <w:rsid w:val="005B7E7D"/>
    <w:rsid w:val="005D103D"/>
    <w:rsid w:val="006A6BBE"/>
    <w:rsid w:val="00757542"/>
    <w:rsid w:val="00786EA6"/>
    <w:rsid w:val="00793B0C"/>
    <w:rsid w:val="007D6FFF"/>
    <w:rsid w:val="008B14C2"/>
    <w:rsid w:val="008B1646"/>
    <w:rsid w:val="008E5C0A"/>
    <w:rsid w:val="0090714A"/>
    <w:rsid w:val="00922DB4"/>
    <w:rsid w:val="009440E8"/>
    <w:rsid w:val="00951C10"/>
    <w:rsid w:val="00985A2A"/>
    <w:rsid w:val="009A223D"/>
    <w:rsid w:val="009B0163"/>
    <w:rsid w:val="009E611B"/>
    <w:rsid w:val="009F1F7B"/>
    <w:rsid w:val="00A13E23"/>
    <w:rsid w:val="00A26D4D"/>
    <w:rsid w:val="00A41A14"/>
    <w:rsid w:val="00A53B4D"/>
    <w:rsid w:val="00A61E3F"/>
    <w:rsid w:val="00AB181F"/>
    <w:rsid w:val="00B15172"/>
    <w:rsid w:val="00B24288"/>
    <w:rsid w:val="00B932C9"/>
    <w:rsid w:val="00C00808"/>
    <w:rsid w:val="00C15037"/>
    <w:rsid w:val="00C40DFA"/>
    <w:rsid w:val="00C57554"/>
    <w:rsid w:val="00C62D94"/>
    <w:rsid w:val="00CB2289"/>
    <w:rsid w:val="00D125AA"/>
    <w:rsid w:val="00D72D0D"/>
    <w:rsid w:val="00D75737"/>
    <w:rsid w:val="00D83B19"/>
    <w:rsid w:val="00DB215B"/>
    <w:rsid w:val="00E06DB7"/>
    <w:rsid w:val="00E46856"/>
    <w:rsid w:val="00E73E5C"/>
    <w:rsid w:val="00E9484C"/>
    <w:rsid w:val="00EA0EDF"/>
    <w:rsid w:val="00EB444B"/>
    <w:rsid w:val="00EE58AC"/>
    <w:rsid w:val="00EF1E2D"/>
    <w:rsid w:val="00F31408"/>
    <w:rsid w:val="00F336C3"/>
    <w:rsid w:val="00F47131"/>
    <w:rsid w:val="00F55116"/>
    <w:rsid w:val="00F75BD4"/>
    <w:rsid w:val="00FA3450"/>
    <w:rsid w:val="00FD4577"/>
    <w:rsid w:val="00FE0549"/>
    <w:rsid w:val="00FF6591"/>
    <w:rsid w:val="0E7C3625"/>
    <w:rsid w:val="23711EE9"/>
    <w:rsid w:val="2A126C85"/>
    <w:rsid w:val="308EC1AD"/>
    <w:rsid w:val="3D023680"/>
    <w:rsid w:val="3EF29C14"/>
    <w:rsid w:val="3F8F9368"/>
    <w:rsid w:val="43B2A9AE"/>
    <w:rsid w:val="44700217"/>
    <w:rsid w:val="4FDF8034"/>
    <w:rsid w:val="567AA9B0"/>
    <w:rsid w:val="5BBC3DE7"/>
    <w:rsid w:val="6030E505"/>
    <w:rsid w:val="68B650DE"/>
    <w:rsid w:val="6E0CA8D0"/>
    <w:rsid w:val="6EA95B31"/>
    <w:rsid w:val="7081B153"/>
    <w:rsid w:val="7182A760"/>
    <w:rsid w:val="736FAE1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18B39"/>
  <w15:chartTrackingRefBased/>
  <w15:docId w15:val="{67AD43CE-35B6-4BDD-9BA7-A414C9B12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50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50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50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50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50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50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50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50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50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50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50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50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50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50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50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50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50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5037"/>
    <w:rPr>
      <w:rFonts w:eastAsiaTheme="majorEastAsia" w:cstheme="majorBidi"/>
      <w:color w:val="272727" w:themeColor="text1" w:themeTint="D8"/>
    </w:rPr>
  </w:style>
  <w:style w:type="paragraph" w:styleId="Title">
    <w:name w:val="Title"/>
    <w:basedOn w:val="Normal"/>
    <w:next w:val="Normal"/>
    <w:link w:val="TitleChar"/>
    <w:uiPriority w:val="10"/>
    <w:qFormat/>
    <w:rsid w:val="00C150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50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50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50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5037"/>
    <w:pPr>
      <w:spacing w:before="160"/>
      <w:jc w:val="center"/>
    </w:pPr>
    <w:rPr>
      <w:i/>
      <w:iCs/>
      <w:color w:val="404040" w:themeColor="text1" w:themeTint="BF"/>
    </w:rPr>
  </w:style>
  <w:style w:type="character" w:customStyle="1" w:styleId="QuoteChar">
    <w:name w:val="Quote Char"/>
    <w:basedOn w:val="DefaultParagraphFont"/>
    <w:link w:val="Quote"/>
    <w:uiPriority w:val="29"/>
    <w:rsid w:val="00C15037"/>
    <w:rPr>
      <w:i/>
      <w:iCs/>
      <w:color w:val="404040" w:themeColor="text1" w:themeTint="BF"/>
    </w:rPr>
  </w:style>
  <w:style w:type="paragraph" w:styleId="ListParagraph">
    <w:name w:val="List Paragraph"/>
    <w:basedOn w:val="Normal"/>
    <w:uiPriority w:val="34"/>
    <w:qFormat/>
    <w:rsid w:val="00C15037"/>
    <w:pPr>
      <w:ind w:left="720"/>
      <w:contextualSpacing/>
    </w:pPr>
  </w:style>
  <w:style w:type="character" w:styleId="IntenseEmphasis">
    <w:name w:val="Intense Emphasis"/>
    <w:basedOn w:val="DefaultParagraphFont"/>
    <w:uiPriority w:val="21"/>
    <w:qFormat/>
    <w:rsid w:val="00C15037"/>
    <w:rPr>
      <w:i/>
      <w:iCs/>
      <w:color w:val="0F4761" w:themeColor="accent1" w:themeShade="BF"/>
    </w:rPr>
  </w:style>
  <w:style w:type="paragraph" w:styleId="IntenseQuote">
    <w:name w:val="Intense Quote"/>
    <w:basedOn w:val="Normal"/>
    <w:next w:val="Normal"/>
    <w:link w:val="IntenseQuoteChar"/>
    <w:uiPriority w:val="30"/>
    <w:qFormat/>
    <w:rsid w:val="00C150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5037"/>
    <w:rPr>
      <w:i/>
      <w:iCs/>
      <w:color w:val="0F4761" w:themeColor="accent1" w:themeShade="BF"/>
    </w:rPr>
  </w:style>
  <w:style w:type="character" w:styleId="IntenseReference">
    <w:name w:val="Intense Reference"/>
    <w:basedOn w:val="DefaultParagraphFont"/>
    <w:uiPriority w:val="32"/>
    <w:qFormat/>
    <w:rsid w:val="00C15037"/>
    <w:rPr>
      <w:b/>
      <w:bCs/>
      <w:smallCaps/>
      <w:color w:val="0F4761" w:themeColor="accent1" w:themeShade="BF"/>
      <w:spacing w:val="5"/>
    </w:rPr>
  </w:style>
  <w:style w:type="character" w:styleId="Hyperlink">
    <w:name w:val="Hyperlink"/>
    <w:basedOn w:val="DefaultParagraphFont"/>
    <w:uiPriority w:val="99"/>
    <w:unhideWhenUsed/>
    <w:rsid w:val="00EE58AC"/>
    <w:rPr>
      <w:color w:val="467886" w:themeColor="hyperlink"/>
      <w:u w:val="single"/>
    </w:rPr>
  </w:style>
  <w:style w:type="character" w:styleId="UnresolvedMention">
    <w:name w:val="Unresolved Mention"/>
    <w:basedOn w:val="DefaultParagraphFont"/>
    <w:uiPriority w:val="99"/>
    <w:semiHidden/>
    <w:unhideWhenUsed/>
    <w:rsid w:val="00EE58AC"/>
    <w:rPr>
      <w:color w:val="605E5C"/>
      <w:shd w:val="clear" w:color="auto" w:fill="E1DFDD"/>
    </w:rPr>
  </w:style>
  <w:style w:type="character" w:styleId="FollowedHyperlink">
    <w:name w:val="FollowedHyperlink"/>
    <w:basedOn w:val="DefaultParagraphFont"/>
    <w:uiPriority w:val="99"/>
    <w:semiHidden/>
    <w:unhideWhenUsed/>
    <w:rsid w:val="00EE58A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7121954">
      <w:bodyDiv w:val="1"/>
      <w:marLeft w:val="0"/>
      <w:marRight w:val="0"/>
      <w:marTop w:val="0"/>
      <w:marBottom w:val="0"/>
      <w:divBdr>
        <w:top w:val="none" w:sz="0" w:space="0" w:color="auto"/>
        <w:left w:val="none" w:sz="0" w:space="0" w:color="auto"/>
        <w:bottom w:val="none" w:sz="0" w:space="0" w:color="auto"/>
        <w:right w:val="none" w:sz="0" w:space="0" w:color="auto"/>
      </w:divBdr>
      <w:divsChild>
        <w:div w:id="1694304666">
          <w:marLeft w:val="0"/>
          <w:marRight w:val="0"/>
          <w:marTop w:val="0"/>
          <w:marBottom w:val="0"/>
          <w:divBdr>
            <w:top w:val="none" w:sz="0" w:space="0" w:color="auto"/>
            <w:left w:val="none" w:sz="0" w:space="0" w:color="auto"/>
            <w:bottom w:val="none" w:sz="0" w:space="0" w:color="auto"/>
            <w:right w:val="none" w:sz="0" w:space="0" w:color="auto"/>
          </w:divBdr>
          <w:divsChild>
            <w:div w:id="214684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937705">
      <w:bodyDiv w:val="1"/>
      <w:marLeft w:val="0"/>
      <w:marRight w:val="0"/>
      <w:marTop w:val="0"/>
      <w:marBottom w:val="0"/>
      <w:divBdr>
        <w:top w:val="none" w:sz="0" w:space="0" w:color="auto"/>
        <w:left w:val="none" w:sz="0" w:space="0" w:color="auto"/>
        <w:bottom w:val="none" w:sz="0" w:space="0" w:color="auto"/>
        <w:right w:val="none" w:sz="0" w:space="0" w:color="auto"/>
      </w:divBdr>
      <w:divsChild>
        <w:div w:id="2120756011">
          <w:marLeft w:val="0"/>
          <w:marRight w:val="0"/>
          <w:marTop w:val="0"/>
          <w:marBottom w:val="0"/>
          <w:divBdr>
            <w:top w:val="none" w:sz="0" w:space="0" w:color="auto"/>
            <w:left w:val="none" w:sz="0" w:space="0" w:color="auto"/>
            <w:bottom w:val="none" w:sz="0" w:space="0" w:color="auto"/>
            <w:right w:val="none" w:sz="0" w:space="0" w:color="auto"/>
          </w:divBdr>
          <w:divsChild>
            <w:div w:id="115352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uthmiskin.com/wp-content/uploads/2024/10/Handwriting_Phrases_Sheet-1.pdf"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11" Type="http://schemas.openxmlformats.org/officeDocument/2006/relationships/customXml" Target="../customXml/item2.xml"/><Relationship Id="rId5" Type="http://schemas.openxmlformats.org/officeDocument/2006/relationships/image" Target="media/image1.pn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EE0D63D3B26240A83176A94FD47BAE" ma:contentTypeVersion="16" ma:contentTypeDescription="Create a new document." ma:contentTypeScope="" ma:versionID="d3dc633be65855be56cff55a9cbb890b">
  <xsd:schema xmlns:xsd="http://www.w3.org/2001/XMLSchema" xmlns:xs="http://www.w3.org/2001/XMLSchema" xmlns:p="http://schemas.microsoft.com/office/2006/metadata/properties" xmlns:ns2="70d6d798-6d28-4bb5-9c04-b83f750e1d29" xmlns:ns3="9f91a07d-750e-4c49-8f3e-1462dfce3917" targetNamespace="http://schemas.microsoft.com/office/2006/metadata/properties" ma:root="true" ma:fieldsID="ba9a0528ec036e4f396993fefea9e795" ns2:_="" ns3:_="">
    <xsd:import namespace="70d6d798-6d28-4bb5-9c04-b83f750e1d29"/>
    <xsd:import namespace="9f91a07d-750e-4c49-8f3e-1462dfce39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d6d798-6d28-4bb5-9c04-b83f750e1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0a2d2ef-4b14-461b-95d0-760e66435c6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91a07d-750e-4c49-8f3e-1462dfce391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a3f2521-2082-4526-b51a-34b91509128c}" ma:internalName="TaxCatchAll" ma:showField="CatchAllData" ma:web="9f91a07d-750e-4c49-8f3e-1462dfce391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91a07d-750e-4c49-8f3e-1462dfce3917" xsi:nil="true"/>
    <lcf76f155ced4ddcb4097134ff3c332f xmlns="70d6d798-6d28-4bb5-9c04-b83f750e1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733D63F-FD7F-4E59-8149-EC9C9335D7F2}"/>
</file>

<file path=customXml/itemProps2.xml><?xml version="1.0" encoding="utf-8"?>
<ds:datastoreItem xmlns:ds="http://schemas.openxmlformats.org/officeDocument/2006/customXml" ds:itemID="{F38FAD5E-0620-4FD1-A406-3588C1D6DECD}"/>
</file>

<file path=customXml/itemProps3.xml><?xml version="1.0" encoding="utf-8"?>
<ds:datastoreItem xmlns:ds="http://schemas.openxmlformats.org/officeDocument/2006/customXml" ds:itemID="{E677D057-D1CB-4E49-AEE0-36872795AA8F}"/>
</file>

<file path=docProps/app.xml><?xml version="1.0" encoding="utf-8"?>
<Properties xmlns="http://schemas.openxmlformats.org/officeDocument/2006/extended-properties" xmlns:vt="http://schemas.openxmlformats.org/officeDocument/2006/docPropsVTypes">
  <Template>Normal</Template>
  <TotalTime>5</TotalTime>
  <Pages>6</Pages>
  <Words>965</Words>
  <Characters>5501</Characters>
  <Application>Microsoft Office Word</Application>
  <DocSecurity>0</DocSecurity>
  <Lines>45</Lines>
  <Paragraphs>12</Paragraphs>
  <ScaleCrop>false</ScaleCrop>
  <Company/>
  <LinksUpToDate>false</LinksUpToDate>
  <CharactersWithSpaces>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Anderson</dc:creator>
  <cp:keywords/>
  <dc:description/>
  <cp:lastModifiedBy>G Anderson</cp:lastModifiedBy>
  <cp:revision>2</cp:revision>
  <dcterms:created xsi:type="dcterms:W3CDTF">2026-07-08T16:05:00Z</dcterms:created>
  <dcterms:modified xsi:type="dcterms:W3CDTF">2026-07-08T16:05:00Z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0x01010083EE0D63D3B26240A83176A94FD47BAE</vt:lpwstr>
  </property>
</Properties>
</file>